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9ABA1" w14:textId="4750516E" w:rsidR="00794724" w:rsidRDefault="002F05AC" w:rsidP="009C1CE8">
      <w:pPr>
        <w:tabs>
          <w:tab w:val="center" w:pos="5216"/>
          <w:tab w:val="left" w:pos="9541"/>
        </w:tabs>
        <w:rPr>
          <w:rFonts w:ascii="Arial" w:hAnsi="Arial" w:cs="Arial"/>
          <w:sz w:val="40"/>
          <w:szCs w:val="40"/>
        </w:rPr>
      </w:pPr>
      <w:r>
        <w:rPr>
          <w:rFonts w:ascii="Arial" w:hAnsi="Arial" w:cs="Arial"/>
          <w:sz w:val="40"/>
          <w:szCs w:val="40"/>
        </w:rPr>
        <w:tab/>
      </w:r>
      <w:r w:rsidR="00794724" w:rsidRPr="00794724">
        <w:rPr>
          <w:rFonts w:ascii="Arial" w:hAnsi="Arial" w:cs="Arial"/>
          <w:noProof/>
          <w:sz w:val="40"/>
          <w:szCs w:val="40"/>
        </w:rPr>
        <w:drawing>
          <wp:inline distT="0" distB="0" distL="0" distR="0" wp14:anchorId="5C3F08B8" wp14:editId="6FA6425C">
            <wp:extent cx="4213860" cy="845820"/>
            <wp:effectExtent l="0" t="0" r="0" b="0"/>
            <wp:docPr id="1" name="Picture 1" descr="Image result for ralph sherwi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alph sherwin tru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13860" cy="845820"/>
                    </a:xfrm>
                    <a:prstGeom prst="rect">
                      <a:avLst/>
                    </a:prstGeom>
                    <a:noFill/>
                    <a:ln>
                      <a:noFill/>
                    </a:ln>
                  </pic:spPr>
                </pic:pic>
              </a:graphicData>
            </a:graphic>
          </wp:inline>
        </w:drawing>
      </w:r>
    </w:p>
    <w:p w14:paraId="7B0A2F0E" w14:textId="603D3799" w:rsidR="00794724" w:rsidRDefault="00794724" w:rsidP="009C1CE8">
      <w:pPr>
        <w:tabs>
          <w:tab w:val="center" w:pos="5216"/>
          <w:tab w:val="left" w:pos="9541"/>
        </w:tabs>
        <w:rPr>
          <w:rFonts w:ascii="Arial" w:hAnsi="Arial" w:cs="Arial"/>
          <w:sz w:val="40"/>
          <w:szCs w:val="40"/>
        </w:rPr>
      </w:pPr>
    </w:p>
    <w:p w14:paraId="50BC17AF" w14:textId="278ACDD0" w:rsidR="009B61DA" w:rsidRDefault="00106971" w:rsidP="009C1CE8">
      <w:pPr>
        <w:tabs>
          <w:tab w:val="center" w:pos="5216"/>
          <w:tab w:val="left" w:pos="9541"/>
        </w:tabs>
        <w:rPr>
          <w:rFonts w:ascii="Arial" w:hAnsi="Arial" w:cs="Arial"/>
          <w:sz w:val="40"/>
          <w:szCs w:val="40"/>
        </w:rPr>
      </w:pPr>
      <w:r>
        <w:rPr>
          <w:noProof/>
        </w:rPr>
        <w:drawing>
          <wp:anchor distT="0" distB="0" distL="114300" distR="114300" simplePos="0" relativeHeight="251658240" behindDoc="0" locked="0" layoutInCell="1" allowOverlap="1" wp14:anchorId="7CEEE82A" wp14:editId="6CC5DC44">
            <wp:simplePos x="0" y="0"/>
            <wp:positionH relativeFrom="column">
              <wp:posOffset>3488055</wp:posOffset>
            </wp:positionH>
            <wp:positionV relativeFrom="paragraph">
              <wp:posOffset>8890</wp:posOffset>
            </wp:positionV>
            <wp:extent cx="816610" cy="1337945"/>
            <wp:effectExtent l="0" t="0" r="254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6610" cy="13379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3AF57ACD" wp14:editId="6DB8FCC4">
            <wp:simplePos x="0" y="0"/>
            <wp:positionH relativeFrom="column">
              <wp:posOffset>2517775</wp:posOffset>
            </wp:positionH>
            <wp:positionV relativeFrom="paragraph">
              <wp:posOffset>202565</wp:posOffset>
            </wp:positionV>
            <wp:extent cx="848360" cy="1109345"/>
            <wp:effectExtent l="0" t="0" r="8890" b="0"/>
            <wp:wrapNone/>
            <wp:docPr id="3" name="Picture 1" descr="YellowCros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Cross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8360" cy="1109345"/>
                    </a:xfrm>
                    <a:prstGeom prst="rect">
                      <a:avLst/>
                    </a:prstGeom>
                    <a:noFill/>
                  </pic:spPr>
                </pic:pic>
              </a:graphicData>
            </a:graphic>
            <wp14:sizeRelH relativeFrom="page">
              <wp14:pctWidth>0</wp14:pctWidth>
            </wp14:sizeRelH>
            <wp14:sizeRelV relativeFrom="page">
              <wp14:pctHeight>0</wp14:pctHeight>
            </wp14:sizeRelV>
          </wp:anchor>
        </w:drawing>
      </w:r>
    </w:p>
    <w:p w14:paraId="5AE5681E" w14:textId="77777777" w:rsidR="009B61DA" w:rsidRDefault="009B61DA" w:rsidP="009C1CE8">
      <w:pPr>
        <w:tabs>
          <w:tab w:val="center" w:pos="5216"/>
          <w:tab w:val="left" w:pos="9541"/>
        </w:tabs>
        <w:rPr>
          <w:rFonts w:ascii="Twinkl Cursive Unlooped" w:hAnsi="Twinkl Cursive Unlooped" w:cs="Arial"/>
          <w:sz w:val="40"/>
          <w:szCs w:val="40"/>
        </w:rPr>
      </w:pPr>
    </w:p>
    <w:p w14:paraId="7B8FA376" w14:textId="77777777" w:rsidR="00106971" w:rsidRDefault="00106971" w:rsidP="009C1CE8">
      <w:pPr>
        <w:tabs>
          <w:tab w:val="center" w:pos="5216"/>
          <w:tab w:val="left" w:pos="9541"/>
        </w:tabs>
        <w:rPr>
          <w:rFonts w:ascii="Twinkl Cursive Unlooped" w:hAnsi="Twinkl Cursive Unlooped" w:cs="Arial"/>
          <w:sz w:val="40"/>
          <w:szCs w:val="40"/>
        </w:rPr>
      </w:pPr>
    </w:p>
    <w:p w14:paraId="4E023466" w14:textId="77777777" w:rsidR="00993216" w:rsidRDefault="00993216" w:rsidP="009C1CE8">
      <w:pPr>
        <w:tabs>
          <w:tab w:val="center" w:pos="5216"/>
          <w:tab w:val="left" w:pos="9541"/>
        </w:tabs>
        <w:rPr>
          <w:rFonts w:ascii="Twinkl Cursive Unlooped" w:hAnsi="Twinkl Cursive Unlooped" w:cs="Arial"/>
          <w:sz w:val="40"/>
          <w:szCs w:val="40"/>
        </w:rPr>
      </w:pPr>
    </w:p>
    <w:p w14:paraId="4F839A7D" w14:textId="77777777" w:rsidR="00993216" w:rsidRPr="00073DE3" w:rsidRDefault="00993216" w:rsidP="009C1CE8">
      <w:pPr>
        <w:tabs>
          <w:tab w:val="center" w:pos="5216"/>
          <w:tab w:val="left" w:pos="9541"/>
        </w:tabs>
        <w:rPr>
          <w:rFonts w:ascii="Twinkl Cursive Unlooped" w:hAnsi="Twinkl Cursive Unlooped" w:cs="Arial"/>
          <w:sz w:val="40"/>
          <w:szCs w:val="40"/>
        </w:rPr>
      </w:pPr>
    </w:p>
    <w:p w14:paraId="2DD8350B" w14:textId="77777777" w:rsidR="002F05AC" w:rsidRPr="00073DE3" w:rsidRDefault="002F05AC" w:rsidP="008529A8">
      <w:pPr>
        <w:tabs>
          <w:tab w:val="center" w:pos="5216"/>
          <w:tab w:val="left" w:pos="9541"/>
        </w:tabs>
        <w:jc w:val="center"/>
        <w:rPr>
          <w:rFonts w:ascii="Twinkl Cursive Unlooped" w:hAnsi="Twinkl Cursive Unlooped" w:cs="Arial"/>
          <w:sz w:val="72"/>
          <w:szCs w:val="72"/>
        </w:rPr>
      </w:pPr>
      <w:r w:rsidRPr="00073DE3">
        <w:rPr>
          <w:rFonts w:ascii="Twinkl Cursive Unlooped" w:hAnsi="Twinkl Cursive Unlooped" w:cs="Arial"/>
          <w:sz w:val="72"/>
          <w:szCs w:val="72"/>
        </w:rPr>
        <w:t>Federation of All Saints &amp; St Margaret’s</w:t>
      </w:r>
      <w:r w:rsidR="007F0523" w:rsidRPr="00073DE3">
        <w:rPr>
          <w:rFonts w:ascii="Twinkl Cursive Unlooped" w:hAnsi="Twinkl Cursive Unlooped" w:cs="Arial"/>
          <w:sz w:val="72"/>
          <w:szCs w:val="72"/>
        </w:rPr>
        <w:t xml:space="preserve"> Catholic Voluntary Academy.</w:t>
      </w:r>
    </w:p>
    <w:p w14:paraId="5A77C149" w14:textId="77777777" w:rsidR="008529A8" w:rsidRPr="00073DE3" w:rsidRDefault="008529A8" w:rsidP="008529A8">
      <w:pPr>
        <w:tabs>
          <w:tab w:val="center" w:pos="5216"/>
          <w:tab w:val="left" w:pos="9541"/>
        </w:tabs>
        <w:jc w:val="center"/>
        <w:rPr>
          <w:rFonts w:ascii="Twinkl Cursive Unlooped" w:hAnsi="Twinkl Cursive Unlooped" w:cs="Arial"/>
          <w:sz w:val="72"/>
          <w:szCs w:val="72"/>
        </w:rPr>
      </w:pPr>
    </w:p>
    <w:p w14:paraId="3F3EE2A3" w14:textId="491425AF" w:rsidR="008529A8" w:rsidRPr="00073DE3" w:rsidRDefault="00E37585" w:rsidP="008529A8">
      <w:pPr>
        <w:tabs>
          <w:tab w:val="center" w:pos="5216"/>
          <w:tab w:val="left" w:pos="9541"/>
        </w:tabs>
        <w:jc w:val="center"/>
        <w:rPr>
          <w:rFonts w:ascii="Twinkl Cursive Unlooped" w:hAnsi="Twinkl Cursive Unlooped" w:cs="Arial"/>
          <w:b/>
          <w:sz w:val="72"/>
          <w:szCs w:val="72"/>
          <w:u w:val="single"/>
        </w:rPr>
      </w:pPr>
      <w:r w:rsidRPr="00073DE3">
        <w:rPr>
          <w:rFonts w:ascii="Twinkl Cursive Unlooped" w:hAnsi="Twinkl Cursive Unlooped" w:cs="Arial"/>
          <w:b/>
          <w:sz w:val="72"/>
          <w:szCs w:val="72"/>
          <w:u w:val="single"/>
        </w:rPr>
        <w:t>Collective Worship Policy</w:t>
      </w:r>
    </w:p>
    <w:p w14:paraId="6A896E3D" w14:textId="77777777" w:rsidR="008529A8" w:rsidRPr="00073DE3" w:rsidRDefault="008529A8" w:rsidP="008529A8">
      <w:pPr>
        <w:tabs>
          <w:tab w:val="center" w:pos="5216"/>
          <w:tab w:val="left" w:pos="9541"/>
        </w:tabs>
        <w:jc w:val="center"/>
        <w:rPr>
          <w:rFonts w:ascii="Twinkl Cursive Unlooped" w:hAnsi="Twinkl Cursive Unlooped" w:cs="Arial"/>
          <w:i/>
          <w:sz w:val="36"/>
          <w:szCs w:val="36"/>
          <w:u w:val="single"/>
        </w:rPr>
      </w:pPr>
    </w:p>
    <w:p w14:paraId="355710FF" w14:textId="77777777" w:rsidR="008529A8" w:rsidRPr="00073DE3" w:rsidRDefault="008529A8" w:rsidP="008529A8">
      <w:pPr>
        <w:tabs>
          <w:tab w:val="center" w:pos="5216"/>
          <w:tab w:val="left" w:pos="9541"/>
        </w:tabs>
        <w:jc w:val="center"/>
        <w:rPr>
          <w:rFonts w:ascii="Twinkl Cursive Unlooped" w:hAnsi="Twinkl Cursive Unlooped" w:cs="Arial"/>
          <w:i/>
          <w:sz w:val="36"/>
          <w:szCs w:val="36"/>
          <w:u w:val="single"/>
        </w:rPr>
      </w:pPr>
    </w:p>
    <w:p w14:paraId="6833E39F" w14:textId="77777777" w:rsidR="008529A8" w:rsidRPr="00993216" w:rsidRDefault="008529A8" w:rsidP="008529A8">
      <w:pPr>
        <w:tabs>
          <w:tab w:val="center" w:pos="5216"/>
          <w:tab w:val="left" w:pos="9541"/>
        </w:tabs>
        <w:jc w:val="center"/>
        <w:rPr>
          <w:rFonts w:ascii="Twinkl Cursive Unlooped" w:hAnsi="Twinkl Cursive Unlooped" w:cs="Arial"/>
          <w:i/>
          <w:u w:val="single"/>
        </w:rPr>
      </w:pPr>
      <w:r w:rsidRPr="00993216">
        <w:rPr>
          <w:rFonts w:ascii="Twinkl Cursive Unlooped" w:hAnsi="Twinkl Cursive Unlooped" w:cs="Arial"/>
          <w:i/>
          <w:u w:val="single"/>
        </w:rPr>
        <w:t>Mission Statement</w:t>
      </w:r>
    </w:p>
    <w:p w14:paraId="29B03490" w14:textId="77777777" w:rsidR="008529A8" w:rsidRPr="00993216" w:rsidRDefault="008529A8" w:rsidP="008529A8">
      <w:pPr>
        <w:tabs>
          <w:tab w:val="center" w:pos="5216"/>
          <w:tab w:val="left" w:pos="9541"/>
        </w:tabs>
        <w:jc w:val="center"/>
        <w:rPr>
          <w:rFonts w:ascii="Twinkl Cursive Unlooped" w:hAnsi="Twinkl Cursive Unlooped" w:cs="Arial"/>
          <w:i/>
          <w:u w:val="single"/>
        </w:rPr>
      </w:pPr>
    </w:p>
    <w:p w14:paraId="67DD3E12" w14:textId="77777777" w:rsidR="008529A8" w:rsidRPr="00993216" w:rsidRDefault="008529A8" w:rsidP="008529A8">
      <w:pPr>
        <w:tabs>
          <w:tab w:val="center" w:pos="5216"/>
          <w:tab w:val="left" w:pos="9541"/>
        </w:tabs>
        <w:jc w:val="center"/>
        <w:rPr>
          <w:rFonts w:ascii="Twinkl Cursive Unlooped" w:hAnsi="Twinkl Cursive Unlooped" w:cs="Arial"/>
          <w:i/>
        </w:rPr>
      </w:pPr>
      <w:r w:rsidRPr="00993216">
        <w:rPr>
          <w:rFonts w:ascii="Twinkl Cursive Unlooped" w:hAnsi="Twinkl Cursive Unlooped" w:cs="Arial"/>
          <w:i/>
        </w:rPr>
        <w:t>We will provide a happy, caring and stimulating environment, in which every child may achieve their full potential, valuing the variety of faith and cultural experiences in our children.</w:t>
      </w:r>
    </w:p>
    <w:p w14:paraId="2DA31680" w14:textId="77777777" w:rsidR="008529A8" w:rsidRPr="00993216" w:rsidRDefault="008529A8" w:rsidP="008529A8">
      <w:pPr>
        <w:tabs>
          <w:tab w:val="center" w:pos="5216"/>
          <w:tab w:val="left" w:pos="9541"/>
        </w:tabs>
        <w:jc w:val="center"/>
        <w:rPr>
          <w:rFonts w:ascii="Twinkl Cursive Unlooped" w:hAnsi="Twinkl Cursive Unlooped" w:cs="Arial"/>
          <w:i/>
        </w:rPr>
      </w:pPr>
      <w:r w:rsidRPr="00993216">
        <w:rPr>
          <w:rFonts w:ascii="Twinkl Cursive Unlooped" w:hAnsi="Twinkl Cursive Unlooped" w:cs="Arial"/>
          <w:i/>
        </w:rPr>
        <w:t>We will help children develop their relationship with God through prayer, worship and liturgy, helping them to live as good Christians.</w:t>
      </w:r>
    </w:p>
    <w:p w14:paraId="3AD13DB0" w14:textId="77777777" w:rsidR="00993216" w:rsidRDefault="00993216" w:rsidP="008529A8">
      <w:pPr>
        <w:tabs>
          <w:tab w:val="center" w:pos="5216"/>
          <w:tab w:val="left" w:pos="9541"/>
        </w:tabs>
        <w:jc w:val="center"/>
        <w:rPr>
          <w:rFonts w:ascii="Twinkl Cursive Unlooped" w:hAnsi="Twinkl Cursive Unlooped" w:cs="Arial"/>
          <w:i/>
          <w:sz w:val="20"/>
          <w:szCs w:val="20"/>
        </w:rPr>
      </w:pPr>
    </w:p>
    <w:p w14:paraId="733B601B" w14:textId="77777777" w:rsidR="00993216" w:rsidRDefault="00993216" w:rsidP="008529A8">
      <w:pPr>
        <w:tabs>
          <w:tab w:val="center" w:pos="5216"/>
          <w:tab w:val="left" w:pos="9541"/>
        </w:tabs>
        <w:jc w:val="center"/>
        <w:rPr>
          <w:rFonts w:ascii="Twinkl Cursive Unlooped" w:hAnsi="Twinkl Cursive Unlooped" w:cs="Arial"/>
          <w:i/>
          <w:sz w:val="20"/>
          <w:szCs w:val="20"/>
        </w:rPr>
      </w:pPr>
    </w:p>
    <w:p w14:paraId="63C4EC08" w14:textId="77777777" w:rsidR="00993216" w:rsidRDefault="00993216" w:rsidP="008529A8">
      <w:pPr>
        <w:tabs>
          <w:tab w:val="center" w:pos="5216"/>
          <w:tab w:val="left" w:pos="9541"/>
        </w:tabs>
        <w:jc w:val="center"/>
        <w:rPr>
          <w:rFonts w:ascii="Twinkl Cursive Unlooped" w:hAnsi="Twinkl Cursive Unlooped" w:cs="Arial"/>
          <w:i/>
          <w:sz w:val="20"/>
          <w:szCs w:val="20"/>
        </w:rPr>
      </w:pPr>
    </w:p>
    <w:p w14:paraId="512CF5D3" w14:textId="77777777" w:rsidR="00993216" w:rsidRPr="00073DE3" w:rsidRDefault="00993216" w:rsidP="008529A8">
      <w:pPr>
        <w:tabs>
          <w:tab w:val="center" w:pos="5216"/>
          <w:tab w:val="left" w:pos="9541"/>
        </w:tabs>
        <w:jc w:val="center"/>
        <w:rPr>
          <w:rFonts w:ascii="Twinkl Cursive Unlooped" w:hAnsi="Twinkl Cursive Unlooped" w:cs="Arial"/>
          <w:i/>
          <w:sz w:val="20"/>
          <w:szCs w:val="20"/>
        </w:rPr>
      </w:pPr>
    </w:p>
    <w:p w14:paraId="5BEF5805" w14:textId="77777777" w:rsidR="008529A8" w:rsidRPr="00073DE3" w:rsidRDefault="008529A8" w:rsidP="008529A8">
      <w:pPr>
        <w:tabs>
          <w:tab w:val="center" w:pos="5216"/>
          <w:tab w:val="left" w:pos="9541"/>
        </w:tabs>
        <w:jc w:val="center"/>
        <w:rPr>
          <w:rFonts w:ascii="Twinkl Cursive Unlooped" w:hAnsi="Twinkl Cursive Unlooped" w:cs="Arial"/>
          <w:i/>
          <w:sz w:val="28"/>
          <w:szCs w:val="28"/>
        </w:rPr>
      </w:pPr>
    </w:p>
    <w:p w14:paraId="5057B97C" w14:textId="5073AAEE" w:rsidR="00361B78" w:rsidRPr="00073DE3" w:rsidRDefault="00361B78" w:rsidP="008529A8">
      <w:pPr>
        <w:tabs>
          <w:tab w:val="center" w:pos="5216"/>
          <w:tab w:val="left" w:pos="9541"/>
        </w:tabs>
        <w:jc w:val="center"/>
        <w:rPr>
          <w:rFonts w:ascii="Twinkl Cursive Unlooped" w:hAnsi="Twinkl Cursive Unlooped" w:cs="Arial"/>
          <w:bCs/>
          <w:sz w:val="20"/>
          <w:szCs w:val="20"/>
        </w:rPr>
      </w:pPr>
    </w:p>
    <w:p w14:paraId="007140FC" w14:textId="13D6B2D4" w:rsidR="00361B78" w:rsidRPr="00073DE3" w:rsidRDefault="00361B78" w:rsidP="008529A8">
      <w:pPr>
        <w:tabs>
          <w:tab w:val="center" w:pos="5216"/>
          <w:tab w:val="left" w:pos="9541"/>
        </w:tabs>
        <w:jc w:val="center"/>
        <w:rPr>
          <w:rFonts w:ascii="Twinkl Cursive Unlooped" w:hAnsi="Twinkl Cursive Unlooped" w:cs="Arial"/>
          <w:bCs/>
          <w:sz w:val="20"/>
          <w:szCs w:val="20"/>
        </w:rPr>
      </w:pPr>
    </w:p>
    <w:p w14:paraId="2E973A19" w14:textId="77777777" w:rsidR="00361B78" w:rsidRPr="00073DE3" w:rsidRDefault="00361B78" w:rsidP="00361B78">
      <w:pPr>
        <w:tabs>
          <w:tab w:val="center" w:pos="5216"/>
          <w:tab w:val="left" w:pos="9541"/>
        </w:tabs>
        <w:rPr>
          <w:rFonts w:ascii="Twinkl Cursive Unlooped" w:hAnsi="Twinkl Cursive Unlooped" w:cs="Arial"/>
          <w:bCs/>
          <w:sz w:val="20"/>
          <w:szCs w:val="20"/>
        </w:rPr>
      </w:pPr>
    </w:p>
    <w:p w14:paraId="6988EC36" w14:textId="77777777" w:rsidR="008529A8" w:rsidRPr="00073DE3" w:rsidRDefault="008529A8" w:rsidP="008529A8">
      <w:pPr>
        <w:tabs>
          <w:tab w:val="center" w:pos="5216"/>
          <w:tab w:val="left" w:pos="9541"/>
        </w:tabs>
        <w:jc w:val="center"/>
        <w:rPr>
          <w:rFonts w:ascii="Twinkl Cursive Unlooped" w:hAnsi="Twinkl Cursive Unlooped" w:cs="Arial"/>
          <w:b/>
          <w:sz w:val="72"/>
          <w:szCs w:val="72"/>
          <w:u w:val="single"/>
        </w:rPr>
      </w:pPr>
    </w:p>
    <w:tbl>
      <w:tblPr>
        <w:tblW w:w="9441" w:type="dxa"/>
        <w:jc w:val="center"/>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3587"/>
      </w:tblGrid>
      <w:tr w:rsidR="00361B78" w:rsidRPr="00073DE3" w14:paraId="58E2F9DD" w14:textId="77777777" w:rsidTr="00106971">
        <w:trPr>
          <w:jc w:val="center"/>
        </w:trPr>
        <w:tc>
          <w:tcPr>
            <w:tcW w:w="2127" w:type="dxa"/>
            <w:shd w:val="clear" w:color="auto" w:fill="BFBFBF"/>
          </w:tcPr>
          <w:p w14:paraId="529BA80C" w14:textId="77777777" w:rsidR="00361B78" w:rsidRPr="00073DE3" w:rsidRDefault="00361B78" w:rsidP="00073DE3">
            <w:pPr>
              <w:jc w:val="center"/>
              <w:rPr>
                <w:rFonts w:ascii="Twinkl Cursive Unlooped" w:hAnsi="Twinkl Cursive Unlooped"/>
                <w:b/>
              </w:rPr>
            </w:pPr>
            <w:r w:rsidRPr="00073DE3">
              <w:rPr>
                <w:rFonts w:ascii="Twinkl Cursive Unlooped" w:hAnsi="Twinkl Cursive Unlooped"/>
                <w:b/>
              </w:rPr>
              <w:t>Approved by:</w:t>
            </w:r>
          </w:p>
        </w:tc>
        <w:tc>
          <w:tcPr>
            <w:tcW w:w="3727" w:type="dxa"/>
            <w:shd w:val="clear" w:color="auto" w:fill="BFBFBF"/>
          </w:tcPr>
          <w:p w14:paraId="388ABEAF" w14:textId="1E5ABA90" w:rsidR="00361B78" w:rsidRPr="00073DE3" w:rsidRDefault="00361B78" w:rsidP="00F348B2">
            <w:pPr>
              <w:rPr>
                <w:rFonts w:ascii="Twinkl Cursive Unlooped" w:hAnsi="Twinkl Cursive Unlooped"/>
              </w:rPr>
            </w:pPr>
            <w:r w:rsidRPr="00073DE3">
              <w:rPr>
                <w:rFonts w:ascii="Twinkl Cursive Unlooped" w:hAnsi="Twinkl Cursive Unlooped"/>
              </w:rPr>
              <w:t>Grainne Beaumont</w:t>
            </w:r>
          </w:p>
        </w:tc>
        <w:tc>
          <w:tcPr>
            <w:tcW w:w="3587" w:type="dxa"/>
            <w:shd w:val="clear" w:color="auto" w:fill="BFBFBF"/>
          </w:tcPr>
          <w:p w14:paraId="3DC20FBF" w14:textId="2AC2EF4A" w:rsidR="00361B78" w:rsidRPr="00073DE3" w:rsidRDefault="00361B78" w:rsidP="00F348B2">
            <w:pPr>
              <w:rPr>
                <w:rFonts w:ascii="Twinkl Cursive Unlooped" w:hAnsi="Twinkl Cursive Unlooped"/>
              </w:rPr>
            </w:pPr>
            <w:r w:rsidRPr="00073DE3">
              <w:rPr>
                <w:rFonts w:ascii="Twinkl Cursive Unlooped" w:hAnsi="Twinkl Cursive Unlooped"/>
                <w:b/>
              </w:rPr>
              <w:t>Date:</w:t>
            </w:r>
            <w:r w:rsidR="002E67F7" w:rsidRPr="00073DE3">
              <w:rPr>
                <w:rFonts w:ascii="Twinkl Cursive Unlooped" w:hAnsi="Twinkl Cursive Unlooped"/>
              </w:rPr>
              <w:t xml:space="preserve">  </w:t>
            </w:r>
            <w:r w:rsidR="00073DE3" w:rsidRPr="00073DE3">
              <w:rPr>
                <w:rFonts w:ascii="Twinkl Cursive Unlooped" w:hAnsi="Twinkl Cursive Unlooped"/>
              </w:rPr>
              <w:t>29</w:t>
            </w:r>
            <w:r w:rsidR="005F1103" w:rsidRPr="00073DE3">
              <w:rPr>
                <w:rFonts w:ascii="Twinkl Cursive Unlooped" w:hAnsi="Twinkl Cursive Unlooped"/>
              </w:rPr>
              <w:t>/09/2025</w:t>
            </w:r>
          </w:p>
        </w:tc>
      </w:tr>
      <w:tr w:rsidR="00073DE3" w:rsidRPr="00073DE3" w14:paraId="095AA9CE" w14:textId="77777777" w:rsidTr="00106971">
        <w:trPr>
          <w:jc w:val="center"/>
        </w:trPr>
        <w:tc>
          <w:tcPr>
            <w:tcW w:w="9441" w:type="dxa"/>
            <w:gridSpan w:val="3"/>
            <w:shd w:val="clear" w:color="auto" w:fill="BFBFBF"/>
          </w:tcPr>
          <w:p w14:paraId="0F108F6B" w14:textId="5593ED87" w:rsidR="00073DE3" w:rsidRPr="00073DE3" w:rsidRDefault="00073DE3" w:rsidP="00073DE3">
            <w:pPr>
              <w:jc w:val="center"/>
              <w:rPr>
                <w:rFonts w:ascii="Twinkl Cursive Unlooped" w:hAnsi="Twinkl Cursive Unlooped"/>
              </w:rPr>
            </w:pPr>
            <w:r w:rsidRPr="00073DE3">
              <w:rPr>
                <w:rFonts w:ascii="Twinkl Cursive Unlooped" w:hAnsi="Twinkl Cursive Unlooped"/>
                <w:b/>
              </w:rPr>
              <w:t>Next review due by: 22/10/2026</w:t>
            </w:r>
          </w:p>
        </w:tc>
      </w:tr>
    </w:tbl>
    <w:p w14:paraId="4B64A1E7" w14:textId="33240E8D" w:rsidR="009F0B76" w:rsidRPr="00073DE3" w:rsidRDefault="009F0B76" w:rsidP="00B61BA8">
      <w:pPr>
        <w:rPr>
          <w:rFonts w:ascii="Twinkl Cursive Unlooped" w:hAnsi="Twinkl Cursive Unlooped" w:cs="Arial"/>
        </w:rPr>
      </w:pPr>
    </w:p>
    <w:p w14:paraId="094F0DC5" w14:textId="38CFEA2D" w:rsidR="00361B78" w:rsidRPr="00073DE3" w:rsidRDefault="00361B78" w:rsidP="00B61BA8">
      <w:pPr>
        <w:rPr>
          <w:rFonts w:ascii="Twinkl Cursive Unlooped" w:hAnsi="Twinkl Cursive Unlooped" w:cs="Arial"/>
        </w:rPr>
      </w:pPr>
    </w:p>
    <w:p w14:paraId="59A2F1B4" w14:textId="60C92A2B" w:rsidR="00361B78" w:rsidRPr="00073DE3" w:rsidRDefault="00361B78" w:rsidP="0059289A">
      <w:pPr>
        <w:jc w:val="both"/>
        <w:rPr>
          <w:rFonts w:ascii="Twinkl Cursive Unlooped" w:hAnsi="Twinkl Cursive Unlooped" w:cs="Arial"/>
          <w:sz w:val="20"/>
          <w:szCs w:val="20"/>
        </w:rPr>
      </w:pPr>
    </w:p>
    <w:p w14:paraId="666DD880" w14:textId="7DEBBB4B" w:rsidR="00075122" w:rsidRDefault="00525E6B" w:rsidP="0059289A">
      <w:pPr>
        <w:jc w:val="both"/>
        <w:rPr>
          <w:rFonts w:ascii="Twinkl Cursive Unlooped" w:hAnsi="Twinkl Cursive Unlooped" w:cs="Arial"/>
          <w:b/>
          <w:bCs/>
          <w:sz w:val="20"/>
          <w:szCs w:val="20"/>
          <w:u w:val="single"/>
        </w:rPr>
      </w:pPr>
      <w:r w:rsidRPr="00525E6B">
        <w:rPr>
          <w:rFonts w:ascii="Twinkl Cursive Unlooped" w:hAnsi="Twinkl Cursive Unlooped" w:cs="Arial"/>
          <w:b/>
          <w:bCs/>
          <w:sz w:val="20"/>
          <w:szCs w:val="20"/>
          <w:u w:val="single"/>
        </w:rPr>
        <w:t>Collective Worship in our school</w:t>
      </w:r>
    </w:p>
    <w:p w14:paraId="6175F788" w14:textId="59924D12" w:rsidR="002C5ADF" w:rsidRPr="008529A7" w:rsidRDefault="00705016" w:rsidP="002577E7">
      <w:pPr>
        <w:jc w:val="both"/>
        <w:rPr>
          <w:rFonts w:ascii="Twinkl Cursive Unlooped" w:hAnsi="Twinkl Cursive Unlooped" w:cs="Arial"/>
          <w:sz w:val="20"/>
          <w:szCs w:val="20"/>
        </w:rPr>
      </w:pPr>
      <w:r>
        <w:rPr>
          <w:rFonts w:ascii="Twinkl Cursive Unlooped" w:hAnsi="Twinkl Cursive Unlooped" w:cs="Arial"/>
          <w:sz w:val="20"/>
          <w:szCs w:val="20"/>
        </w:rPr>
        <w:t>At All Saints, worship is a central part of our Christian faith.</w:t>
      </w:r>
      <w:r w:rsidR="00D714DF">
        <w:rPr>
          <w:rFonts w:ascii="Twinkl Cursive Unlooped" w:hAnsi="Twinkl Cursive Unlooped" w:cs="Arial"/>
          <w:sz w:val="20"/>
          <w:szCs w:val="20"/>
        </w:rPr>
        <w:t xml:space="preserve"> It is </w:t>
      </w:r>
      <w:r w:rsidR="004828C1">
        <w:rPr>
          <w:rFonts w:ascii="Twinkl Cursive Unlooped" w:hAnsi="Twinkl Cursive Unlooped" w:cs="Arial"/>
          <w:sz w:val="20"/>
          <w:szCs w:val="20"/>
        </w:rPr>
        <w:t xml:space="preserve">an integral part of our faith and school life. </w:t>
      </w:r>
      <w:r w:rsidR="004E34C1">
        <w:rPr>
          <w:rFonts w:ascii="Twinkl Cursive Unlooped" w:hAnsi="Twinkl Cursive Unlooped" w:cs="Arial"/>
          <w:sz w:val="20"/>
          <w:szCs w:val="20"/>
        </w:rPr>
        <w:t>Through worshiping together, we</w:t>
      </w:r>
      <w:r>
        <w:rPr>
          <w:rFonts w:ascii="Twinkl Cursive Unlooped" w:hAnsi="Twinkl Cursive Unlooped" w:cs="Arial"/>
          <w:sz w:val="20"/>
          <w:szCs w:val="20"/>
        </w:rPr>
        <w:t xml:space="preserve"> celebrate </w:t>
      </w:r>
      <w:r w:rsidR="00B954E0">
        <w:rPr>
          <w:rFonts w:ascii="Twinkl Cursive Unlooped" w:hAnsi="Twinkl Cursive Unlooped" w:cs="Arial"/>
          <w:sz w:val="20"/>
          <w:szCs w:val="20"/>
        </w:rPr>
        <w:t>God’s presence in our lives.</w:t>
      </w:r>
      <w:r w:rsidR="009652EC">
        <w:rPr>
          <w:rFonts w:ascii="Twinkl Cursive Unlooped" w:hAnsi="Twinkl Cursive Unlooped" w:cs="Arial"/>
          <w:sz w:val="20"/>
          <w:szCs w:val="20"/>
        </w:rPr>
        <w:t xml:space="preserve"> When we </w:t>
      </w:r>
      <w:proofErr w:type="gramStart"/>
      <w:r w:rsidR="005E48C8">
        <w:rPr>
          <w:rFonts w:ascii="Twinkl Cursive Unlooped" w:hAnsi="Twinkl Cursive Unlooped" w:cs="Arial"/>
          <w:sz w:val="20"/>
          <w:szCs w:val="20"/>
        </w:rPr>
        <w:t>gather together</w:t>
      </w:r>
      <w:proofErr w:type="gramEnd"/>
      <w:r w:rsidR="009652EC">
        <w:rPr>
          <w:rFonts w:ascii="Twinkl Cursive Unlooped" w:hAnsi="Twinkl Cursive Unlooped" w:cs="Arial"/>
          <w:sz w:val="20"/>
          <w:szCs w:val="20"/>
        </w:rPr>
        <w:t xml:space="preserve">, we </w:t>
      </w:r>
      <w:r w:rsidR="005E48C8">
        <w:rPr>
          <w:rFonts w:ascii="Twinkl Cursive Unlooped" w:hAnsi="Twinkl Cursive Unlooped" w:cs="Arial"/>
          <w:sz w:val="20"/>
          <w:szCs w:val="20"/>
        </w:rPr>
        <w:t xml:space="preserve">honour, praise and give thanks to God. We revel in his glory </w:t>
      </w:r>
      <w:r w:rsidR="00952A69">
        <w:rPr>
          <w:rFonts w:ascii="Twinkl Cursive Unlooped" w:hAnsi="Twinkl Cursive Unlooped" w:cs="Arial"/>
          <w:sz w:val="20"/>
          <w:szCs w:val="20"/>
        </w:rPr>
        <w:t xml:space="preserve">and strengthen our relationship with him. </w:t>
      </w:r>
      <w:r w:rsidR="00C37FDB">
        <w:rPr>
          <w:rFonts w:ascii="Twinkl Cursive Unlooped" w:hAnsi="Twinkl Cursive Unlooped" w:cs="Arial"/>
          <w:sz w:val="20"/>
          <w:szCs w:val="20"/>
        </w:rPr>
        <w:t xml:space="preserve">Through </w:t>
      </w:r>
      <w:r w:rsidR="00AC100F">
        <w:rPr>
          <w:rFonts w:ascii="Twinkl Cursive Unlooped" w:hAnsi="Twinkl Cursive Unlooped" w:cs="Arial"/>
          <w:sz w:val="20"/>
          <w:szCs w:val="20"/>
        </w:rPr>
        <w:t xml:space="preserve">celebrating his word, we are bearing witness to </w:t>
      </w:r>
      <w:r w:rsidR="00685A52">
        <w:rPr>
          <w:rFonts w:ascii="Twinkl Cursive Unlooped" w:hAnsi="Twinkl Cursive Unlooped" w:cs="Arial"/>
          <w:sz w:val="20"/>
          <w:szCs w:val="20"/>
        </w:rPr>
        <w:t xml:space="preserve">God’s </w:t>
      </w:r>
      <w:r w:rsidR="00651C2E">
        <w:rPr>
          <w:rFonts w:ascii="Twinkl Cursive Unlooped" w:hAnsi="Twinkl Cursive Unlooped" w:cs="Arial"/>
          <w:sz w:val="20"/>
          <w:szCs w:val="20"/>
        </w:rPr>
        <w:t xml:space="preserve">love and </w:t>
      </w:r>
      <w:r w:rsidR="004076E7">
        <w:rPr>
          <w:rFonts w:ascii="Twinkl Cursive Unlooped" w:hAnsi="Twinkl Cursive Unlooped" w:cs="Arial"/>
          <w:sz w:val="20"/>
          <w:szCs w:val="20"/>
        </w:rPr>
        <w:t>take guidance for how to live our lives.</w:t>
      </w:r>
      <w:r w:rsidR="0012446A">
        <w:rPr>
          <w:rFonts w:ascii="Twinkl Cursive Unlooped" w:hAnsi="Twinkl Cursive Unlooped" w:cs="Arial"/>
          <w:sz w:val="20"/>
          <w:szCs w:val="20"/>
        </w:rPr>
        <w:t xml:space="preserve"> Through word and action, we bear witness to the Holy Spirit and the works and teaching of Jesus Christ</w:t>
      </w:r>
      <w:r w:rsidR="00CF5958">
        <w:rPr>
          <w:rFonts w:ascii="Twinkl Cursive Unlooped" w:hAnsi="Twinkl Cursive Unlooped" w:cs="Arial"/>
          <w:sz w:val="20"/>
          <w:szCs w:val="20"/>
        </w:rPr>
        <w:t xml:space="preserve">. </w:t>
      </w:r>
    </w:p>
    <w:p w14:paraId="46764DA7" w14:textId="77777777" w:rsidR="00826427" w:rsidRPr="00826427" w:rsidRDefault="00826427" w:rsidP="0059289A">
      <w:pPr>
        <w:jc w:val="both"/>
        <w:rPr>
          <w:rFonts w:ascii="Twinkl Cursive Unlooped" w:hAnsi="Twinkl Cursive Unlooped" w:cs="Arial"/>
          <w:sz w:val="20"/>
          <w:szCs w:val="20"/>
        </w:rPr>
      </w:pPr>
    </w:p>
    <w:p w14:paraId="5F75AA1D" w14:textId="5696BD9A" w:rsidR="00075122" w:rsidRPr="00073DE3" w:rsidRDefault="00075122" w:rsidP="0059289A">
      <w:pPr>
        <w:jc w:val="both"/>
        <w:rPr>
          <w:rFonts w:ascii="Twinkl Cursive Unlooped" w:hAnsi="Twinkl Cursive Unlooped" w:cs="Arial"/>
          <w:b/>
          <w:bCs/>
          <w:sz w:val="20"/>
          <w:szCs w:val="20"/>
          <w:u w:val="single"/>
        </w:rPr>
      </w:pPr>
      <w:r w:rsidRPr="00073DE3">
        <w:rPr>
          <w:rFonts w:ascii="Twinkl Cursive Unlooped" w:hAnsi="Twinkl Cursive Unlooped" w:cs="Arial"/>
          <w:b/>
          <w:bCs/>
          <w:sz w:val="20"/>
          <w:szCs w:val="20"/>
          <w:u w:val="single"/>
        </w:rPr>
        <w:t>Aims and Objectives</w:t>
      </w:r>
    </w:p>
    <w:p w14:paraId="6FF4ACBC" w14:textId="1893A8CD" w:rsidR="00075122" w:rsidRPr="00073DE3" w:rsidRDefault="00075122" w:rsidP="0059289A">
      <w:pPr>
        <w:jc w:val="both"/>
        <w:rPr>
          <w:rFonts w:ascii="Twinkl Cursive Unlooped" w:hAnsi="Twinkl Cursive Unlooped" w:cs="Arial"/>
          <w:b/>
          <w:bCs/>
          <w:sz w:val="20"/>
          <w:szCs w:val="20"/>
          <w:u w:val="single"/>
        </w:rPr>
      </w:pPr>
    </w:p>
    <w:p w14:paraId="31764F35" w14:textId="4142D49D" w:rsidR="00675B01" w:rsidRDefault="00071090" w:rsidP="0059289A">
      <w:pPr>
        <w:pStyle w:val="ListParagraph"/>
        <w:numPr>
          <w:ilvl w:val="0"/>
          <w:numId w:val="4"/>
        </w:numPr>
        <w:jc w:val="both"/>
        <w:rPr>
          <w:rFonts w:ascii="Twinkl Cursive Unlooped" w:hAnsi="Twinkl Cursive Unlooped" w:cs="Arial"/>
          <w:sz w:val="20"/>
          <w:szCs w:val="20"/>
        </w:rPr>
      </w:pPr>
      <w:r>
        <w:rPr>
          <w:rFonts w:ascii="Twinkl Cursive Unlooped" w:hAnsi="Twinkl Cursive Unlooped" w:cs="Arial"/>
          <w:sz w:val="20"/>
          <w:szCs w:val="20"/>
        </w:rPr>
        <w:t xml:space="preserve">To deepen, enrich and support our relationship with God. </w:t>
      </w:r>
    </w:p>
    <w:p w14:paraId="1A6E7BE8" w14:textId="055FC85A" w:rsidR="00071090" w:rsidRDefault="00071090" w:rsidP="0059289A">
      <w:pPr>
        <w:pStyle w:val="ListParagraph"/>
        <w:numPr>
          <w:ilvl w:val="0"/>
          <w:numId w:val="4"/>
        </w:numPr>
        <w:jc w:val="both"/>
        <w:rPr>
          <w:rFonts w:ascii="Twinkl Cursive Unlooped" w:hAnsi="Twinkl Cursive Unlooped" w:cs="Arial"/>
          <w:sz w:val="20"/>
          <w:szCs w:val="20"/>
        </w:rPr>
      </w:pPr>
      <w:r>
        <w:rPr>
          <w:rFonts w:ascii="Twinkl Cursive Unlooped" w:hAnsi="Twinkl Cursive Unlooped" w:cs="Arial"/>
          <w:sz w:val="20"/>
          <w:szCs w:val="20"/>
        </w:rPr>
        <w:t>To actively engage students in exploring their own fait</w:t>
      </w:r>
      <w:r w:rsidR="00457C0B">
        <w:rPr>
          <w:rFonts w:ascii="Twinkl Cursive Unlooped" w:hAnsi="Twinkl Cursive Unlooped" w:cs="Arial"/>
          <w:sz w:val="20"/>
          <w:szCs w:val="20"/>
        </w:rPr>
        <w:t>h, through word and action.</w:t>
      </w:r>
    </w:p>
    <w:p w14:paraId="7B3CFC8D" w14:textId="4D9C2FCF" w:rsidR="00457C0B" w:rsidRDefault="00457C0B" w:rsidP="0059289A">
      <w:pPr>
        <w:pStyle w:val="ListParagraph"/>
        <w:numPr>
          <w:ilvl w:val="0"/>
          <w:numId w:val="4"/>
        </w:numPr>
        <w:jc w:val="both"/>
        <w:rPr>
          <w:rFonts w:ascii="Twinkl Cursive Unlooped" w:hAnsi="Twinkl Cursive Unlooped" w:cs="Arial"/>
          <w:sz w:val="20"/>
          <w:szCs w:val="20"/>
        </w:rPr>
      </w:pPr>
      <w:r>
        <w:rPr>
          <w:rFonts w:ascii="Twinkl Cursive Unlooped" w:hAnsi="Twinkl Cursive Unlooped" w:cs="Arial"/>
          <w:sz w:val="20"/>
          <w:szCs w:val="20"/>
        </w:rPr>
        <w:t xml:space="preserve">To </w:t>
      </w:r>
      <w:r w:rsidR="003C5DBB">
        <w:rPr>
          <w:rFonts w:ascii="Twinkl Cursive Unlooped" w:hAnsi="Twinkl Cursive Unlooped" w:cs="Arial"/>
          <w:sz w:val="20"/>
          <w:szCs w:val="20"/>
        </w:rPr>
        <w:t xml:space="preserve">develop and deepen our knowledge </w:t>
      </w:r>
      <w:r w:rsidR="00C76A3D">
        <w:rPr>
          <w:rFonts w:ascii="Twinkl Cursive Unlooped" w:hAnsi="Twinkl Cursive Unlooped" w:cs="Arial"/>
          <w:sz w:val="20"/>
          <w:szCs w:val="20"/>
        </w:rPr>
        <w:t>of Catholic praye</w:t>
      </w:r>
      <w:r w:rsidR="00250D74">
        <w:rPr>
          <w:rFonts w:ascii="Twinkl Cursive Unlooped" w:hAnsi="Twinkl Cursive Unlooped" w:cs="Arial"/>
          <w:sz w:val="20"/>
          <w:szCs w:val="20"/>
        </w:rPr>
        <w:t>r.</w:t>
      </w:r>
    </w:p>
    <w:p w14:paraId="4FE75337" w14:textId="427CCF94" w:rsidR="00250D74" w:rsidRDefault="00250D74" w:rsidP="0059289A">
      <w:pPr>
        <w:pStyle w:val="ListParagraph"/>
        <w:numPr>
          <w:ilvl w:val="0"/>
          <w:numId w:val="4"/>
        </w:numPr>
        <w:jc w:val="both"/>
        <w:rPr>
          <w:rFonts w:ascii="Twinkl Cursive Unlooped" w:hAnsi="Twinkl Cursive Unlooped" w:cs="Arial"/>
          <w:sz w:val="20"/>
          <w:szCs w:val="20"/>
        </w:rPr>
      </w:pPr>
      <w:r>
        <w:rPr>
          <w:rFonts w:ascii="Twinkl Cursive Unlooped" w:hAnsi="Twinkl Cursive Unlooped" w:cs="Arial"/>
          <w:sz w:val="20"/>
          <w:szCs w:val="20"/>
        </w:rPr>
        <w:t>To develop our knowledge of liturgy</w:t>
      </w:r>
      <w:r w:rsidR="007B4451">
        <w:rPr>
          <w:rFonts w:ascii="Twinkl Cursive Unlooped" w:hAnsi="Twinkl Cursive Unlooped" w:cs="Arial"/>
          <w:sz w:val="20"/>
          <w:szCs w:val="20"/>
        </w:rPr>
        <w:t>.</w:t>
      </w:r>
    </w:p>
    <w:p w14:paraId="5E74D411" w14:textId="437437DC" w:rsidR="003C5B80" w:rsidRDefault="003C5B80" w:rsidP="0059289A">
      <w:pPr>
        <w:pStyle w:val="ListParagraph"/>
        <w:numPr>
          <w:ilvl w:val="0"/>
          <w:numId w:val="4"/>
        </w:numPr>
        <w:jc w:val="both"/>
        <w:rPr>
          <w:rFonts w:ascii="Twinkl Cursive Unlooped" w:hAnsi="Twinkl Cursive Unlooped" w:cs="Arial"/>
          <w:sz w:val="20"/>
          <w:szCs w:val="20"/>
        </w:rPr>
      </w:pPr>
      <w:r>
        <w:rPr>
          <w:rFonts w:ascii="Twinkl Cursive Unlooped" w:hAnsi="Twinkl Cursive Unlooped" w:cs="Arial"/>
          <w:sz w:val="20"/>
          <w:szCs w:val="20"/>
        </w:rPr>
        <w:t xml:space="preserve">To develop our knowledge of scripture and </w:t>
      </w:r>
      <w:r w:rsidR="007B4451">
        <w:rPr>
          <w:rFonts w:ascii="Twinkl Cursive Unlooped" w:hAnsi="Twinkl Cursive Unlooped" w:cs="Arial"/>
          <w:sz w:val="20"/>
          <w:szCs w:val="20"/>
        </w:rPr>
        <w:t xml:space="preserve">its place in </w:t>
      </w:r>
      <w:r w:rsidR="001C142D">
        <w:rPr>
          <w:rFonts w:ascii="Twinkl Cursive Unlooped" w:hAnsi="Twinkl Cursive Unlooped" w:cs="Arial"/>
          <w:sz w:val="20"/>
          <w:szCs w:val="20"/>
        </w:rPr>
        <w:t>liturgy.</w:t>
      </w:r>
    </w:p>
    <w:p w14:paraId="325961FE" w14:textId="1EC92366" w:rsidR="007B4451" w:rsidRDefault="007B4451" w:rsidP="0059289A">
      <w:pPr>
        <w:pStyle w:val="ListParagraph"/>
        <w:numPr>
          <w:ilvl w:val="0"/>
          <w:numId w:val="4"/>
        </w:numPr>
        <w:jc w:val="both"/>
        <w:rPr>
          <w:rFonts w:ascii="Twinkl Cursive Unlooped" w:hAnsi="Twinkl Cursive Unlooped" w:cs="Arial"/>
          <w:sz w:val="20"/>
          <w:szCs w:val="20"/>
        </w:rPr>
      </w:pPr>
      <w:r>
        <w:rPr>
          <w:rFonts w:ascii="Twinkl Cursive Unlooped" w:hAnsi="Twinkl Cursive Unlooped" w:cs="Arial"/>
          <w:sz w:val="20"/>
          <w:szCs w:val="20"/>
        </w:rPr>
        <w:t>To develop our knowledge of the liturgical seasons</w:t>
      </w:r>
      <w:r w:rsidR="001C142D">
        <w:rPr>
          <w:rFonts w:ascii="Twinkl Cursive Unlooped" w:hAnsi="Twinkl Cursive Unlooped" w:cs="Arial"/>
          <w:sz w:val="20"/>
          <w:szCs w:val="20"/>
        </w:rPr>
        <w:t xml:space="preserve"> and how scripture links in with the cycle. </w:t>
      </w:r>
    </w:p>
    <w:p w14:paraId="1128639D" w14:textId="32C37C12" w:rsidR="001C142D" w:rsidRPr="00073DE3" w:rsidRDefault="001C142D" w:rsidP="0059289A">
      <w:pPr>
        <w:pStyle w:val="ListParagraph"/>
        <w:numPr>
          <w:ilvl w:val="0"/>
          <w:numId w:val="4"/>
        </w:numPr>
        <w:jc w:val="both"/>
        <w:rPr>
          <w:rFonts w:ascii="Twinkl Cursive Unlooped" w:hAnsi="Twinkl Cursive Unlooped" w:cs="Arial"/>
          <w:sz w:val="20"/>
          <w:szCs w:val="20"/>
        </w:rPr>
      </w:pPr>
      <w:r>
        <w:rPr>
          <w:rFonts w:ascii="Twinkl Cursive Unlooped" w:hAnsi="Twinkl Cursive Unlooped" w:cs="Arial"/>
          <w:sz w:val="20"/>
          <w:szCs w:val="20"/>
        </w:rPr>
        <w:t xml:space="preserve">To develop </w:t>
      </w:r>
      <w:proofErr w:type="gramStart"/>
      <w:r>
        <w:rPr>
          <w:rFonts w:ascii="Twinkl Cursive Unlooped" w:hAnsi="Twinkl Cursive Unlooped" w:cs="Arial"/>
          <w:sz w:val="20"/>
          <w:szCs w:val="20"/>
        </w:rPr>
        <w:t>pupils</w:t>
      </w:r>
      <w:proofErr w:type="gramEnd"/>
      <w:r>
        <w:rPr>
          <w:rFonts w:ascii="Twinkl Cursive Unlooped" w:hAnsi="Twinkl Cursive Unlooped" w:cs="Arial"/>
          <w:sz w:val="20"/>
          <w:szCs w:val="20"/>
        </w:rPr>
        <w:t xml:space="preserve"> knowledge and </w:t>
      </w:r>
      <w:r w:rsidR="009123A2">
        <w:rPr>
          <w:rFonts w:ascii="Twinkl Cursive Unlooped" w:hAnsi="Twinkl Cursive Unlooped" w:cs="Arial"/>
          <w:sz w:val="20"/>
          <w:szCs w:val="20"/>
        </w:rPr>
        <w:t>understanding</w:t>
      </w:r>
      <w:r>
        <w:rPr>
          <w:rFonts w:ascii="Twinkl Cursive Unlooped" w:hAnsi="Twinkl Cursive Unlooped" w:cs="Arial"/>
          <w:sz w:val="20"/>
          <w:szCs w:val="20"/>
        </w:rPr>
        <w:t xml:space="preserve"> of the planning and delivery of litur</w:t>
      </w:r>
      <w:r w:rsidR="009123A2">
        <w:rPr>
          <w:rFonts w:ascii="Twinkl Cursive Unlooped" w:hAnsi="Twinkl Cursive Unlooped" w:cs="Arial"/>
          <w:sz w:val="20"/>
          <w:szCs w:val="20"/>
        </w:rPr>
        <w:t xml:space="preserve">gical prayer. </w:t>
      </w:r>
    </w:p>
    <w:p w14:paraId="6A965C5D" w14:textId="56E1051F" w:rsidR="00675B01" w:rsidRDefault="00675B01" w:rsidP="0059289A">
      <w:pPr>
        <w:jc w:val="both"/>
        <w:rPr>
          <w:rFonts w:ascii="Twinkl Cursive Unlooped" w:hAnsi="Twinkl Cursive Unlooped" w:cs="Arial"/>
          <w:sz w:val="20"/>
          <w:szCs w:val="20"/>
        </w:rPr>
      </w:pPr>
    </w:p>
    <w:p w14:paraId="72ABBCFC" w14:textId="2ACE5A81" w:rsidR="00CE460A" w:rsidRPr="00F03CC7" w:rsidRDefault="00CE460A" w:rsidP="0059289A">
      <w:pPr>
        <w:jc w:val="both"/>
        <w:rPr>
          <w:rFonts w:ascii="Twinkl Cursive Unlooped" w:hAnsi="Twinkl Cursive Unlooped" w:cs="Arial"/>
          <w:b/>
          <w:bCs/>
          <w:sz w:val="20"/>
          <w:szCs w:val="20"/>
          <w:u w:val="single"/>
        </w:rPr>
      </w:pPr>
      <w:r w:rsidRPr="00F03CC7">
        <w:rPr>
          <w:rFonts w:ascii="Twinkl Cursive Unlooped" w:hAnsi="Twinkl Cursive Unlooped" w:cs="Arial"/>
          <w:b/>
          <w:bCs/>
          <w:sz w:val="20"/>
          <w:szCs w:val="20"/>
          <w:u w:val="single"/>
        </w:rPr>
        <w:t xml:space="preserve">Legal </w:t>
      </w:r>
      <w:r w:rsidR="005E0DEA">
        <w:rPr>
          <w:rFonts w:ascii="Twinkl Cursive Unlooped" w:hAnsi="Twinkl Cursive Unlooped" w:cs="Arial"/>
          <w:b/>
          <w:bCs/>
          <w:sz w:val="20"/>
          <w:szCs w:val="20"/>
          <w:u w:val="single"/>
        </w:rPr>
        <w:t xml:space="preserve">Requirements </w:t>
      </w:r>
    </w:p>
    <w:p w14:paraId="4AD59A44" w14:textId="41FA4562" w:rsidR="00F03CC7" w:rsidRDefault="00CE460A" w:rsidP="00CA24DA">
      <w:pPr>
        <w:jc w:val="both"/>
        <w:rPr>
          <w:rFonts w:ascii="Twinkl Cursive Unlooped" w:hAnsi="Twinkl Cursive Unlooped" w:cs="Arial"/>
          <w:sz w:val="20"/>
          <w:szCs w:val="20"/>
        </w:rPr>
      </w:pPr>
      <w:r w:rsidRPr="00CE460A">
        <w:rPr>
          <w:rFonts w:ascii="Twinkl Cursive Unlooped" w:hAnsi="Twinkl Cursive Unlooped" w:cs="Arial"/>
          <w:sz w:val="20"/>
          <w:szCs w:val="20"/>
        </w:rPr>
        <w:t xml:space="preserve">In line with the Education Reform Act (1988), collective worship should be ‘wholly or mainly of a broadly Christian character.’ At </w:t>
      </w:r>
      <w:r w:rsidR="00332C55">
        <w:rPr>
          <w:rFonts w:ascii="Twinkl Cursive Unlooped" w:hAnsi="Twinkl Cursive Unlooped" w:cs="Arial"/>
          <w:sz w:val="20"/>
          <w:szCs w:val="20"/>
        </w:rPr>
        <w:t>All Saints</w:t>
      </w:r>
      <w:r w:rsidRPr="00CE460A">
        <w:rPr>
          <w:rFonts w:ascii="Twinkl Cursive Unlooped" w:hAnsi="Twinkl Cursive Unlooped" w:cs="Arial"/>
          <w:sz w:val="20"/>
          <w:szCs w:val="20"/>
        </w:rPr>
        <w:t>,</w:t>
      </w:r>
      <w:r w:rsidR="00133BC3">
        <w:rPr>
          <w:rFonts w:ascii="Twinkl Cursive Unlooped" w:hAnsi="Twinkl Cursive Unlooped" w:cs="Arial"/>
          <w:sz w:val="20"/>
          <w:szCs w:val="20"/>
        </w:rPr>
        <w:t xml:space="preserve"> </w:t>
      </w:r>
      <w:r w:rsidR="00BD01B9">
        <w:rPr>
          <w:rFonts w:ascii="Twinkl Cursive Unlooped" w:hAnsi="Twinkl Cursive Unlooped" w:cs="Arial"/>
          <w:sz w:val="20"/>
          <w:szCs w:val="20"/>
        </w:rPr>
        <w:t xml:space="preserve">all </w:t>
      </w:r>
      <w:r w:rsidR="00CA24DA">
        <w:rPr>
          <w:rFonts w:ascii="Twinkl Cursive Unlooped" w:hAnsi="Twinkl Cursive Unlooped" w:cs="Arial"/>
          <w:sz w:val="20"/>
          <w:szCs w:val="20"/>
        </w:rPr>
        <w:t xml:space="preserve">liturgical prayer and acts of worship focus on the teachings and traditions of the Catholic Church, following the liturgical seasons. </w:t>
      </w:r>
      <w:r w:rsidRPr="00CE460A">
        <w:rPr>
          <w:rFonts w:ascii="Twinkl Cursive Unlooped" w:hAnsi="Twinkl Cursive Unlooped" w:cs="Arial"/>
          <w:sz w:val="20"/>
          <w:szCs w:val="20"/>
        </w:rPr>
        <w:t xml:space="preserve"> </w:t>
      </w:r>
    </w:p>
    <w:p w14:paraId="12EB51CE" w14:textId="77777777" w:rsidR="00332C55" w:rsidRDefault="00332C55" w:rsidP="0059289A">
      <w:pPr>
        <w:jc w:val="both"/>
        <w:rPr>
          <w:rFonts w:ascii="Twinkl Cursive Unlooped" w:hAnsi="Twinkl Cursive Unlooped" w:cs="Arial"/>
          <w:sz w:val="20"/>
          <w:szCs w:val="20"/>
        </w:rPr>
      </w:pPr>
    </w:p>
    <w:p w14:paraId="39080ACC" w14:textId="51BB50B3" w:rsidR="00F03CC7" w:rsidRDefault="002668C7" w:rsidP="004E2D49">
      <w:pPr>
        <w:jc w:val="both"/>
        <w:rPr>
          <w:rFonts w:ascii="Twinkl Cursive Unlooped" w:hAnsi="Twinkl Cursive Unlooped" w:cs="Arial"/>
          <w:sz w:val="20"/>
          <w:szCs w:val="20"/>
        </w:rPr>
      </w:pPr>
      <w:r>
        <w:rPr>
          <w:rFonts w:ascii="Twinkl Cursive Unlooped" w:hAnsi="Twinkl Cursive Unlooped" w:cs="Arial"/>
          <w:sz w:val="20"/>
          <w:szCs w:val="20"/>
        </w:rPr>
        <w:t xml:space="preserve">There is a legal requirement for all children to engage in daily </w:t>
      </w:r>
      <w:r w:rsidR="00CE460A" w:rsidRPr="00CE460A">
        <w:rPr>
          <w:rFonts w:ascii="Twinkl Cursive Unlooped" w:hAnsi="Twinkl Cursive Unlooped" w:cs="Arial"/>
          <w:sz w:val="20"/>
          <w:szCs w:val="20"/>
        </w:rPr>
        <w:t>act</w:t>
      </w:r>
      <w:r>
        <w:rPr>
          <w:rFonts w:ascii="Twinkl Cursive Unlooped" w:hAnsi="Twinkl Cursive Unlooped" w:cs="Arial"/>
          <w:sz w:val="20"/>
          <w:szCs w:val="20"/>
        </w:rPr>
        <w:t>s</w:t>
      </w:r>
      <w:r w:rsidR="00CE460A" w:rsidRPr="00CE460A">
        <w:rPr>
          <w:rFonts w:ascii="Twinkl Cursive Unlooped" w:hAnsi="Twinkl Cursive Unlooped" w:cs="Arial"/>
          <w:sz w:val="20"/>
          <w:szCs w:val="20"/>
        </w:rPr>
        <w:t xml:space="preserve"> of worship for all pupils. </w:t>
      </w:r>
      <w:r w:rsidR="00F57B0E">
        <w:rPr>
          <w:rFonts w:ascii="Twinkl Cursive Unlooped" w:hAnsi="Twinkl Cursive Unlooped" w:cs="Arial"/>
          <w:sz w:val="20"/>
          <w:szCs w:val="20"/>
        </w:rPr>
        <w:t xml:space="preserve">At All Saints, we fulfil this obligation both </w:t>
      </w:r>
      <w:r w:rsidR="00B61069">
        <w:rPr>
          <w:rFonts w:ascii="Twinkl Cursive Unlooped" w:hAnsi="Twinkl Cursive Unlooped" w:cs="Arial"/>
          <w:sz w:val="20"/>
          <w:szCs w:val="20"/>
        </w:rPr>
        <w:t xml:space="preserve">through pupil led and </w:t>
      </w:r>
      <w:r w:rsidR="00581BF1">
        <w:rPr>
          <w:rFonts w:ascii="Twinkl Cursive Unlooped" w:hAnsi="Twinkl Cursive Unlooped" w:cs="Arial"/>
          <w:sz w:val="20"/>
          <w:szCs w:val="20"/>
        </w:rPr>
        <w:t xml:space="preserve">staff led acts of worship. Students engage in </w:t>
      </w:r>
      <w:r w:rsidR="00843049">
        <w:rPr>
          <w:rFonts w:ascii="Twinkl Cursive Unlooped" w:hAnsi="Twinkl Cursive Unlooped" w:cs="Arial"/>
          <w:sz w:val="20"/>
          <w:szCs w:val="20"/>
        </w:rPr>
        <w:t>daily liturgical prayer</w:t>
      </w:r>
      <w:r w:rsidR="004E2D49">
        <w:rPr>
          <w:rFonts w:ascii="Twinkl Cursive Unlooped" w:hAnsi="Twinkl Cursive Unlooped" w:cs="Arial"/>
          <w:sz w:val="20"/>
          <w:szCs w:val="20"/>
        </w:rPr>
        <w:t xml:space="preserve">. </w:t>
      </w:r>
    </w:p>
    <w:p w14:paraId="62AA70DE" w14:textId="77777777" w:rsidR="00332C55" w:rsidRDefault="00332C55" w:rsidP="0059289A">
      <w:pPr>
        <w:jc w:val="both"/>
        <w:rPr>
          <w:rFonts w:ascii="Twinkl Cursive Unlooped" w:hAnsi="Twinkl Cursive Unlooped" w:cs="Arial"/>
          <w:sz w:val="20"/>
          <w:szCs w:val="20"/>
        </w:rPr>
      </w:pPr>
    </w:p>
    <w:p w14:paraId="3F97EE06" w14:textId="3B7F337B" w:rsidR="00CE460A" w:rsidRPr="00073DE3" w:rsidRDefault="00CE460A" w:rsidP="0059289A">
      <w:pPr>
        <w:jc w:val="both"/>
        <w:rPr>
          <w:rFonts w:ascii="Twinkl Cursive Unlooped" w:hAnsi="Twinkl Cursive Unlooped" w:cs="Arial"/>
          <w:sz w:val="20"/>
          <w:szCs w:val="20"/>
        </w:rPr>
      </w:pPr>
      <w:r w:rsidRPr="00CE460A">
        <w:rPr>
          <w:rFonts w:ascii="Twinkl Cursive Unlooped" w:hAnsi="Twinkl Cursive Unlooped" w:cs="Arial"/>
          <w:sz w:val="20"/>
          <w:szCs w:val="20"/>
        </w:rPr>
        <w:t>Daily acts of worship are not designated curriculum time and will not be subsumed under any part of the curriculum, including Religious Education. Liturgical prayer falls outside of the 10% curriculum time allocated to RE as outlined by the Diocese.</w:t>
      </w:r>
    </w:p>
    <w:p w14:paraId="118E57AC" w14:textId="1CC61A0F" w:rsidR="00675B01" w:rsidRPr="00073DE3" w:rsidRDefault="00675B01" w:rsidP="0059289A">
      <w:pPr>
        <w:jc w:val="both"/>
        <w:rPr>
          <w:rFonts w:ascii="Twinkl Cursive Unlooped" w:hAnsi="Twinkl Cursive Unlooped" w:cs="Arial"/>
          <w:sz w:val="20"/>
          <w:szCs w:val="20"/>
        </w:rPr>
      </w:pPr>
    </w:p>
    <w:p w14:paraId="76E26A3E" w14:textId="415E11B1" w:rsidR="00675B01" w:rsidRPr="00073DE3" w:rsidRDefault="00675B01" w:rsidP="0059289A">
      <w:pPr>
        <w:jc w:val="both"/>
        <w:rPr>
          <w:rFonts w:ascii="Twinkl Cursive Unlooped" w:hAnsi="Twinkl Cursive Unlooped" w:cs="Arial"/>
          <w:b/>
          <w:bCs/>
          <w:sz w:val="20"/>
          <w:szCs w:val="20"/>
          <w:u w:val="single"/>
        </w:rPr>
      </w:pPr>
      <w:r w:rsidRPr="00073DE3">
        <w:rPr>
          <w:rFonts w:ascii="Twinkl Cursive Unlooped" w:hAnsi="Twinkl Cursive Unlooped" w:cs="Arial"/>
          <w:b/>
          <w:bCs/>
          <w:sz w:val="20"/>
          <w:szCs w:val="20"/>
          <w:u w:val="single"/>
        </w:rPr>
        <w:t>C</w:t>
      </w:r>
      <w:r w:rsidR="003850F5">
        <w:rPr>
          <w:rFonts w:ascii="Twinkl Cursive Unlooped" w:hAnsi="Twinkl Cursive Unlooped" w:cs="Arial"/>
          <w:b/>
          <w:bCs/>
          <w:sz w:val="20"/>
          <w:szCs w:val="20"/>
          <w:u w:val="single"/>
        </w:rPr>
        <w:t xml:space="preserve">ollective Worship is lived out as follows: </w:t>
      </w:r>
    </w:p>
    <w:p w14:paraId="7F948913" w14:textId="3F0B7FF5" w:rsidR="00C31631" w:rsidRDefault="00996ACA" w:rsidP="0059289A">
      <w:pPr>
        <w:jc w:val="both"/>
        <w:rPr>
          <w:rFonts w:ascii="Twinkl Cursive Unlooped" w:hAnsi="Twinkl Cursive Unlooped" w:cs="Arial"/>
          <w:sz w:val="20"/>
          <w:szCs w:val="20"/>
        </w:rPr>
      </w:pPr>
      <w:r w:rsidRPr="008234A0">
        <w:rPr>
          <w:rFonts w:ascii="Twinkl Cursive Unlooped" w:hAnsi="Twinkl Cursive Unlooped" w:cs="Arial"/>
          <w:sz w:val="20"/>
          <w:szCs w:val="20"/>
          <w:u w:val="single"/>
        </w:rPr>
        <w:t>Pupil led</w:t>
      </w:r>
      <w:r>
        <w:rPr>
          <w:rFonts w:ascii="Twinkl Cursive Unlooped" w:hAnsi="Twinkl Cursive Unlooped" w:cs="Arial"/>
          <w:sz w:val="20"/>
          <w:szCs w:val="20"/>
        </w:rPr>
        <w:t xml:space="preserve"> –</w:t>
      </w:r>
      <w:r w:rsidR="00405F49">
        <w:rPr>
          <w:rFonts w:ascii="Twinkl Cursive Unlooped" w:hAnsi="Twinkl Cursive Unlooped" w:cs="Arial"/>
          <w:sz w:val="20"/>
          <w:szCs w:val="20"/>
        </w:rPr>
        <w:t xml:space="preserve"> </w:t>
      </w:r>
      <w:r w:rsidR="00C92182">
        <w:rPr>
          <w:rFonts w:ascii="Twinkl Cursive Unlooped" w:hAnsi="Twinkl Cursive Unlooped" w:cs="Arial"/>
          <w:sz w:val="20"/>
          <w:szCs w:val="20"/>
        </w:rPr>
        <w:t xml:space="preserve">Pupils will plan and lead worships for their class using </w:t>
      </w:r>
      <w:r w:rsidR="009D0EA1">
        <w:rPr>
          <w:rFonts w:ascii="Twinkl Cursive Unlooped" w:hAnsi="Twinkl Cursive Unlooped" w:cs="Arial"/>
          <w:sz w:val="20"/>
          <w:szCs w:val="20"/>
        </w:rPr>
        <w:t>age-appropriate</w:t>
      </w:r>
      <w:r w:rsidR="00C92182">
        <w:rPr>
          <w:rFonts w:ascii="Twinkl Cursive Unlooped" w:hAnsi="Twinkl Cursive Unlooped" w:cs="Arial"/>
          <w:sz w:val="20"/>
          <w:szCs w:val="20"/>
        </w:rPr>
        <w:t xml:space="preserve"> </w:t>
      </w:r>
      <w:r w:rsidR="002577E7">
        <w:rPr>
          <w:rFonts w:ascii="Twinkl Cursive Unlooped" w:hAnsi="Twinkl Cursive Unlooped" w:cs="Arial"/>
          <w:sz w:val="20"/>
          <w:szCs w:val="20"/>
        </w:rPr>
        <w:t xml:space="preserve">resources. The expectations for these worships are laid out in </w:t>
      </w:r>
      <w:r w:rsidR="00501684">
        <w:rPr>
          <w:rFonts w:ascii="Twinkl Cursive Unlooped" w:hAnsi="Twinkl Cursive Unlooped" w:cs="Arial"/>
          <w:sz w:val="20"/>
          <w:szCs w:val="20"/>
        </w:rPr>
        <w:t xml:space="preserve">our ‘progression of skills for Collective Worship’ </w:t>
      </w:r>
      <w:r w:rsidR="00B23EEC">
        <w:rPr>
          <w:rFonts w:ascii="Twinkl Cursive Unlooped" w:hAnsi="Twinkl Cursive Unlooped" w:cs="Arial"/>
          <w:sz w:val="20"/>
          <w:szCs w:val="20"/>
        </w:rPr>
        <w:t>document. These are planned and delivered weekly.</w:t>
      </w:r>
    </w:p>
    <w:p w14:paraId="489ABFDF" w14:textId="77777777" w:rsidR="00996ACA" w:rsidRDefault="00996ACA" w:rsidP="0059289A">
      <w:pPr>
        <w:jc w:val="both"/>
        <w:rPr>
          <w:rFonts w:ascii="Twinkl Cursive Unlooped" w:hAnsi="Twinkl Cursive Unlooped" w:cs="Arial"/>
          <w:sz w:val="20"/>
          <w:szCs w:val="20"/>
        </w:rPr>
      </w:pPr>
    </w:p>
    <w:p w14:paraId="19559D71" w14:textId="356D9937" w:rsidR="00996ACA" w:rsidRDefault="00996ACA" w:rsidP="0059289A">
      <w:pPr>
        <w:jc w:val="both"/>
        <w:rPr>
          <w:rFonts w:ascii="Twinkl Cursive Unlooped" w:hAnsi="Twinkl Cursive Unlooped" w:cs="Arial"/>
          <w:sz w:val="20"/>
          <w:szCs w:val="20"/>
        </w:rPr>
      </w:pPr>
      <w:r w:rsidRPr="008234A0">
        <w:rPr>
          <w:rFonts w:ascii="Twinkl Cursive Unlooped" w:hAnsi="Twinkl Cursive Unlooped" w:cs="Arial"/>
          <w:sz w:val="20"/>
          <w:szCs w:val="20"/>
          <w:u w:val="single"/>
        </w:rPr>
        <w:t>Staff led</w:t>
      </w:r>
      <w:r>
        <w:rPr>
          <w:rFonts w:ascii="Twinkl Cursive Unlooped" w:hAnsi="Twinkl Cursive Unlooped" w:cs="Arial"/>
          <w:sz w:val="20"/>
          <w:szCs w:val="20"/>
        </w:rPr>
        <w:t xml:space="preserve"> – </w:t>
      </w:r>
      <w:r w:rsidR="00C92182">
        <w:rPr>
          <w:rFonts w:ascii="Twinkl Cursive Unlooped" w:hAnsi="Twinkl Cursive Unlooped" w:cs="Arial"/>
          <w:sz w:val="20"/>
          <w:szCs w:val="20"/>
        </w:rPr>
        <w:t xml:space="preserve">Staff will lead worships for their class </w:t>
      </w:r>
      <w:r w:rsidR="009D0EA1">
        <w:rPr>
          <w:rFonts w:ascii="Twinkl Cursive Unlooped" w:hAnsi="Twinkl Cursive Unlooped" w:cs="Arial"/>
          <w:sz w:val="20"/>
          <w:szCs w:val="20"/>
        </w:rPr>
        <w:t xml:space="preserve">each half term. These will focus on different types of worship such as Lectio Divina, Visio Divina and meditation. </w:t>
      </w:r>
    </w:p>
    <w:p w14:paraId="4107E67F" w14:textId="77777777" w:rsidR="00996ACA" w:rsidRDefault="00996ACA" w:rsidP="0059289A">
      <w:pPr>
        <w:jc w:val="both"/>
        <w:rPr>
          <w:rFonts w:ascii="Twinkl Cursive Unlooped" w:hAnsi="Twinkl Cursive Unlooped" w:cs="Arial"/>
          <w:sz w:val="20"/>
          <w:szCs w:val="20"/>
        </w:rPr>
      </w:pPr>
    </w:p>
    <w:p w14:paraId="311465A3" w14:textId="3D24CFA4" w:rsidR="00996ACA" w:rsidRDefault="00996ACA" w:rsidP="0059289A">
      <w:pPr>
        <w:jc w:val="both"/>
        <w:rPr>
          <w:rFonts w:ascii="Twinkl Cursive Unlooped" w:hAnsi="Twinkl Cursive Unlooped" w:cs="Arial"/>
          <w:sz w:val="20"/>
          <w:szCs w:val="20"/>
        </w:rPr>
      </w:pPr>
      <w:r w:rsidRPr="008234A0">
        <w:rPr>
          <w:rFonts w:ascii="Twinkl Cursive Unlooped" w:hAnsi="Twinkl Cursive Unlooped" w:cs="Arial"/>
          <w:sz w:val="20"/>
          <w:szCs w:val="20"/>
          <w:u w:val="single"/>
        </w:rPr>
        <w:t>Chaplaincy Team led</w:t>
      </w:r>
      <w:r>
        <w:rPr>
          <w:rFonts w:ascii="Twinkl Cursive Unlooped" w:hAnsi="Twinkl Cursive Unlooped" w:cs="Arial"/>
          <w:sz w:val="20"/>
          <w:szCs w:val="20"/>
        </w:rPr>
        <w:t xml:space="preserve"> </w:t>
      </w:r>
      <w:r w:rsidR="008234A0">
        <w:rPr>
          <w:rFonts w:ascii="Twinkl Cursive Unlooped" w:hAnsi="Twinkl Cursive Unlooped" w:cs="Arial"/>
          <w:sz w:val="20"/>
          <w:szCs w:val="20"/>
        </w:rPr>
        <w:t>–</w:t>
      </w:r>
      <w:r>
        <w:rPr>
          <w:rFonts w:ascii="Twinkl Cursive Unlooped" w:hAnsi="Twinkl Cursive Unlooped" w:cs="Arial"/>
          <w:sz w:val="20"/>
          <w:szCs w:val="20"/>
        </w:rPr>
        <w:t xml:space="preserve"> </w:t>
      </w:r>
      <w:r w:rsidR="008234A0">
        <w:rPr>
          <w:rFonts w:ascii="Twinkl Cursive Unlooped" w:hAnsi="Twinkl Cursive Unlooped" w:cs="Arial"/>
          <w:sz w:val="20"/>
          <w:szCs w:val="20"/>
        </w:rPr>
        <w:t>The chaplaincy team</w:t>
      </w:r>
      <w:r w:rsidR="00A0293E">
        <w:rPr>
          <w:rFonts w:ascii="Twinkl Cursive Unlooped" w:hAnsi="Twinkl Cursive Unlooped" w:cs="Arial"/>
          <w:sz w:val="20"/>
          <w:szCs w:val="20"/>
        </w:rPr>
        <w:t xml:space="preserve"> will lead the school in bi-weekly celebrations of the word. These </w:t>
      </w:r>
      <w:r w:rsidR="00D123A8">
        <w:rPr>
          <w:rFonts w:ascii="Twinkl Cursive Unlooped" w:hAnsi="Twinkl Cursive Unlooped" w:cs="Arial"/>
          <w:sz w:val="20"/>
          <w:szCs w:val="20"/>
        </w:rPr>
        <w:t>are</w:t>
      </w:r>
      <w:r w:rsidR="00A0293E">
        <w:rPr>
          <w:rFonts w:ascii="Twinkl Cursive Unlooped" w:hAnsi="Twinkl Cursive Unlooped" w:cs="Arial"/>
          <w:sz w:val="20"/>
          <w:szCs w:val="20"/>
        </w:rPr>
        <w:t xml:space="preserve"> based</w:t>
      </w:r>
      <w:r w:rsidR="000B6789">
        <w:rPr>
          <w:rFonts w:ascii="Twinkl Cursive Unlooped" w:hAnsi="Twinkl Cursive Unlooped" w:cs="Arial"/>
          <w:sz w:val="20"/>
          <w:szCs w:val="20"/>
        </w:rPr>
        <w:t xml:space="preserve"> </w:t>
      </w:r>
      <w:r w:rsidR="00746C2E">
        <w:rPr>
          <w:rFonts w:ascii="Twinkl Cursive Unlooped" w:hAnsi="Twinkl Cursive Unlooped" w:cs="Arial"/>
          <w:sz w:val="20"/>
          <w:szCs w:val="20"/>
        </w:rPr>
        <w:t>on the themes found in the Ex</w:t>
      </w:r>
      <w:r w:rsidR="00FC0219">
        <w:rPr>
          <w:rFonts w:ascii="Twinkl Cursive Unlooped" w:hAnsi="Twinkl Cursive Unlooped" w:cs="Arial"/>
          <w:sz w:val="20"/>
          <w:szCs w:val="20"/>
        </w:rPr>
        <w:t>tra-Ordo-Nary</w:t>
      </w:r>
      <w:r w:rsidR="00913547">
        <w:rPr>
          <w:rFonts w:ascii="Twinkl Cursive Unlooped" w:hAnsi="Twinkl Cursive Unlooped" w:cs="Arial"/>
          <w:sz w:val="20"/>
          <w:szCs w:val="20"/>
        </w:rPr>
        <w:t xml:space="preserve">, with scripture linked to the weekly theme. These are planned with support of our school chaplain, using resources such as ‘Let Us Pray Together’. </w:t>
      </w:r>
    </w:p>
    <w:p w14:paraId="38AB2DDC" w14:textId="77777777" w:rsidR="00996ACA" w:rsidRDefault="00996ACA" w:rsidP="0059289A">
      <w:pPr>
        <w:jc w:val="both"/>
        <w:rPr>
          <w:rFonts w:ascii="Twinkl Cursive Unlooped" w:hAnsi="Twinkl Cursive Unlooped" w:cs="Arial"/>
          <w:sz w:val="20"/>
          <w:szCs w:val="20"/>
        </w:rPr>
      </w:pPr>
    </w:p>
    <w:p w14:paraId="60E7C0DB" w14:textId="585FAD92" w:rsidR="00996ACA" w:rsidRPr="00C31631" w:rsidRDefault="00996ACA" w:rsidP="0059289A">
      <w:pPr>
        <w:jc w:val="both"/>
        <w:rPr>
          <w:rFonts w:ascii="Twinkl Cursive Unlooped" w:hAnsi="Twinkl Cursive Unlooped" w:cs="Arial"/>
          <w:sz w:val="20"/>
          <w:szCs w:val="20"/>
        </w:rPr>
      </w:pPr>
      <w:r w:rsidRPr="008234A0">
        <w:rPr>
          <w:rFonts w:ascii="Twinkl Cursive Unlooped" w:hAnsi="Twinkl Cursive Unlooped" w:cs="Arial"/>
          <w:sz w:val="20"/>
          <w:szCs w:val="20"/>
          <w:u w:val="single"/>
        </w:rPr>
        <w:t>Chaplain led</w:t>
      </w:r>
      <w:r>
        <w:rPr>
          <w:rFonts w:ascii="Twinkl Cursive Unlooped" w:hAnsi="Twinkl Cursive Unlooped" w:cs="Arial"/>
          <w:sz w:val="20"/>
          <w:szCs w:val="20"/>
        </w:rPr>
        <w:t xml:space="preserve"> </w:t>
      </w:r>
      <w:r w:rsidR="009E582E">
        <w:rPr>
          <w:rFonts w:ascii="Twinkl Cursive Unlooped" w:hAnsi="Twinkl Cursive Unlooped" w:cs="Arial"/>
          <w:sz w:val="20"/>
          <w:szCs w:val="20"/>
        </w:rPr>
        <w:t xml:space="preserve">– Throughout the term, there will be various chaplain led acts of worship, based around </w:t>
      </w:r>
      <w:proofErr w:type="gramStart"/>
      <w:r w:rsidR="004234A7">
        <w:rPr>
          <w:rFonts w:ascii="Twinkl Cursive Unlooped" w:hAnsi="Twinkl Cursive Unlooped" w:cs="Arial"/>
          <w:sz w:val="20"/>
          <w:szCs w:val="20"/>
        </w:rPr>
        <w:t>particular days</w:t>
      </w:r>
      <w:proofErr w:type="gramEnd"/>
      <w:r w:rsidR="009E582E">
        <w:rPr>
          <w:rFonts w:ascii="Twinkl Cursive Unlooped" w:hAnsi="Twinkl Cursive Unlooped" w:cs="Arial"/>
          <w:sz w:val="20"/>
          <w:szCs w:val="20"/>
        </w:rPr>
        <w:t xml:space="preserve"> and theme</w:t>
      </w:r>
      <w:r w:rsidR="008234A0">
        <w:rPr>
          <w:rFonts w:ascii="Twinkl Cursive Unlooped" w:hAnsi="Twinkl Cursive Unlooped" w:cs="Arial"/>
          <w:sz w:val="20"/>
          <w:szCs w:val="20"/>
        </w:rPr>
        <w:t xml:space="preserve">s which have been planned by our Chaplain. For example, All Saints Day or St Carlo Acutis Day. </w:t>
      </w:r>
    </w:p>
    <w:p w14:paraId="57D0FF22" w14:textId="77777777" w:rsidR="00C47595" w:rsidRDefault="00C47595" w:rsidP="0059289A">
      <w:pPr>
        <w:jc w:val="both"/>
        <w:rPr>
          <w:rFonts w:ascii="Twinkl Cursive Unlooped" w:hAnsi="Twinkl Cursive Unlooped" w:cs="Arial"/>
          <w:sz w:val="20"/>
          <w:szCs w:val="20"/>
        </w:rPr>
      </w:pPr>
    </w:p>
    <w:p w14:paraId="338C800E" w14:textId="59898689" w:rsidR="00E70975" w:rsidRDefault="009F74ED" w:rsidP="0059289A">
      <w:pPr>
        <w:jc w:val="both"/>
        <w:rPr>
          <w:rFonts w:ascii="Twinkl Cursive Unlooped" w:hAnsi="Twinkl Cursive Unlooped" w:cs="Arial"/>
          <w:b/>
          <w:bCs/>
          <w:sz w:val="20"/>
          <w:szCs w:val="20"/>
          <w:u w:val="single"/>
        </w:rPr>
      </w:pPr>
      <w:r>
        <w:rPr>
          <w:rFonts w:ascii="Twinkl Cursive Unlooped" w:hAnsi="Twinkl Cursive Unlooped" w:cs="Arial"/>
          <w:b/>
          <w:bCs/>
          <w:sz w:val="20"/>
          <w:szCs w:val="20"/>
          <w:u w:val="single"/>
        </w:rPr>
        <w:t>Planning</w:t>
      </w:r>
    </w:p>
    <w:p w14:paraId="616325BF" w14:textId="37E71E55" w:rsidR="009F74ED" w:rsidRDefault="008F5CAD" w:rsidP="0059289A">
      <w:pPr>
        <w:jc w:val="both"/>
        <w:rPr>
          <w:rFonts w:ascii="Twinkl Cursive Unlooped" w:hAnsi="Twinkl Cursive Unlooped" w:cs="Arial"/>
          <w:sz w:val="20"/>
          <w:szCs w:val="20"/>
        </w:rPr>
      </w:pPr>
      <w:r>
        <w:rPr>
          <w:rFonts w:ascii="Twinkl Cursive Unlooped" w:hAnsi="Twinkl Cursive Unlooped" w:cs="Arial"/>
          <w:sz w:val="20"/>
          <w:szCs w:val="20"/>
        </w:rPr>
        <w:t xml:space="preserve">Collective Worship at All Saints is </w:t>
      </w:r>
      <w:r w:rsidR="00BC7E84">
        <w:rPr>
          <w:rFonts w:ascii="Twinkl Cursive Unlooped" w:hAnsi="Twinkl Cursive Unlooped" w:cs="Arial"/>
          <w:sz w:val="20"/>
          <w:szCs w:val="20"/>
        </w:rPr>
        <w:t>planned and prepared following the liturgical seasons of the church</w:t>
      </w:r>
      <w:r w:rsidR="0014525D">
        <w:rPr>
          <w:rFonts w:ascii="Twinkl Cursive Unlooped" w:hAnsi="Twinkl Cursive Unlooped" w:cs="Arial"/>
          <w:sz w:val="20"/>
          <w:szCs w:val="20"/>
        </w:rPr>
        <w:t xml:space="preserve">, </w:t>
      </w:r>
      <w:r w:rsidR="00B43883">
        <w:rPr>
          <w:rFonts w:ascii="Twinkl Cursive Unlooped" w:hAnsi="Twinkl Cursive Unlooped" w:cs="Arial"/>
          <w:sz w:val="20"/>
          <w:szCs w:val="20"/>
        </w:rPr>
        <w:t xml:space="preserve">our RED curriculum, </w:t>
      </w:r>
      <w:r w:rsidR="0014525D">
        <w:rPr>
          <w:rFonts w:ascii="Twinkl Cursive Unlooped" w:hAnsi="Twinkl Cursive Unlooped" w:cs="Arial"/>
          <w:sz w:val="20"/>
          <w:szCs w:val="20"/>
        </w:rPr>
        <w:t xml:space="preserve">key dates </w:t>
      </w:r>
      <w:r w:rsidR="00B43883">
        <w:rPr>
          <w:rFonts w:ascii="Twinkl Cursive Unlooped" w:hAnsi="Twinkl Cursive Unlooped" w:cs="Arial"/>
          <w:sz w:val="20"/>
          <w:szCs w:val="20"/>
        </w:rPr>
        <w:t xml:space="preserve">within our school calendar and our curriculum. </w:t>
      </w:r>
      <w:r w:rsidR="00733EA9">
        <w:rPr>
          <w:rFonts w:ascii="Twinkl Cursive Unlooped" w:hAnsi="Twinkl Cursive Unlooped" w:cs="Arial"/>
          <w:sz w:val="20"/>
          <w:szCs w:val="20"/>
        </w:rPr>
        <w:t>Acts of worship are planned arou</w:t>
      </w:r>
      <w:r w:rsidR="00494AF9">
        <w:rPr>
          <w:rFonts w:ascii="Twinkl Cursive Unlooped" w:hAnsi="Twinkl Cursive Unlooped" w:cs="Arial"/>
          <w:sz w:val="20"/>
          <w:szCs w:val="20"/>
        </w:rPr>
        <w:t xml:space="preserve">nd scripture which is the root of all acts of worship. </w:t>
      </w:r>
      <w:r w:rsidR="00223149">
        <w:rPr>
          <w:rFonts w:ascii="Twinkl Cursive Unlooped" w:hAnsi="Twinkl Cursive Unlooped" w:cs="Arial"/>
          <w:sz w:val="20"/>
          <w:szCs w:val="20"/>
        </w:rPr>
        <w:t xml:space="preserve">Themes are then pulled from </w:t>
      </w:r>
      <w:r w:rsidR="00DB0A27">
        <w:rPr>
          <w:rFonts w:ascii="Twinkl Cursive Unlooped" w:hAnsi="Twinkl Cursive Unlooped" w:cs="Arial"/>
          <w:sz w:val="20"/>
          <w:szCs w:val="20"/>
        </w:rPr>
        <w:t>scripture</w:t>
      </w:r>
      <w:r w:rsidR="000F0F83">
        <w:rPr>
          <w:rFonts w:ascii="Twinkl Cursive Unlooped" w:hAnsi="Twinkl Cursive Unlooped" w:cs="Arial"/>
          <w:sz w:val="20"/>
          <w:szCs w:val="20"/>
        </w:rPr>
        <w:t xml:space="preserve"> to </w:t>
      </w:r>
      <w:r w:rsidR="009A7761">
        <w:rPr>
          <w:rFonts w:ascii="Twinkl Cursive Unlooped" w:hAnsi="Twinkl Cursive Unlooped" w:cs="Arial"/>
          <w:sz w:val="20"/>
          <w:szCs w:val="20"/>
        </w:rPr>
        <w:t xml:space="preserve">connect the worship and to support the development of our weekly mission. </w:t>
      </w:r>
      <w:r w:rsidR="001625A4">
        <w:rPr>
          <w:rFonts w:ascii="Twinkl Cursive Unlooped" w:hAnsi="Twinkl Cursive Unlooped" w:cs="Arial"/>
          <w:sz w:val="20"/>
          <w:szCs w:val="20"/>
        </w:rPr>
        <w:t xml:space="preserve">Careful links are made between acts of worship and </w:t>
      </w:r>
      <w:r w:rsidR="00161FCE">
        <w:rPr>
          <w:rFonts w:ascii="Twinkl Cursive Unlooped" w:hAnsi="Twinkl Cursive Unlooped" w:cs="Arial"/>
          <w:sz w:val="20"/>
          <w:szCs w:val="20"/>
        </w:rPr>
        <w:t xml:space="preserve">the </w:t>
      </w:r>
      <w:r w:rsidR="00781A97">
        <w:rPr>
          <w:rFonts w:ascii="Twinkl Cursive Unlooped" w:hAnsi="Twinkl Cursive Unlooped" w:cs="Arial"/>
          <w:sz w:val="20"/>
          <w:szCs w:val="20"/>
        </w:rPr>
        <w:t>ever-changing</w:t>
      </w:r>
      <w:r w:rsidR="00161FCE">
        <w:rPr>
          <w:rFonts w:ascii="Twinkl Cursive Unlooped" w:hAnsi="Twinkl Cursive Unlooped" w:cs="Arial"/>
          <w:sz w:val="20"/>
          <w:szCs w:val="20"/>
        </w:rPr>
        <w:t xml:space="preserve"> nature of our school community, for example specific charitable endeavours o</w:t>
      </w:r>
      <w:r w:rsidR="00347099">
        <w:rPr>
          <w:rFonts w:ascii="Twinkl Cursive Unlooped" w:hAnsi="Twinkl Cursive Unlooped" w:cs="Arial"/>
          <w:sz w:val="20"/>
          <w:szCs w:val="20"/>
        </w:rPr>
        <w:t xml:space="preserve">r </w:t>
      </w:r>
      <w:r w:rsidR="00F56772">
        <w:rPr>
          <w:rFonts w:ascii="Twinkl Cursive Unlooped" w:hAnsi="Twinkl Cursive Unlooped" w:cs="Arial"/>
          <w:sz w:val="20"/>
          <w:szCs w:val="20"/>
        </w:rPr>
        <w:t xml:space="preserve">worldwide issues/events. </w:t>
      </w:r>
    </w:p>
    <w:p w14:paraId="79F9137C" w14:textId="77777777" w:rsidR="008B4E94" w:rsidRDefault="008B4E94" w:rsidP="0059289A">
      <w:pPr>
        <w:jc w:val="both"/>
        <w:rPr>
          <w:rFonts w:ascii="Twinkl Cursive Unlooped" w:hAnsi="Twinkl Cursive Unlooped" w:cs="Arial"/>
          <w:sz w:val="20"/>
          <w:szCs w:val="20"/>
        </w:rPr>
      </w:pPr>
    </w:p>
    <w:p w14:paraId="79DCF9A6" w14:textId="1D457AF5" w:rsidR="008B4E94" w:rsidRDefault="008B4E94" w:rsidP="0059289A">
      <w:pPr>
        <w:jc w:val="both"/>
        <w:rPr>
          <w:rFonts w:ascii="Twinkl Cursive Unlooped" w:hAnsi="Twinkl Cursive Unlooped" w:cs="Arial"/>
          <w:sz w:val="20"/>
          <w:szCs w:val="20"/>
        </w:rPr>
      </w:pPr>
      <w:r>
        <w:rPr>
          <w:rFonts w:ascii="Twinkl Cursive Unlooped" w:hAnsi="Twinkl Cursive Unlooped" w:cs="Arial"/>
          <w:sz w:val="20"/>
          <w:szCs w:val="20"/>
        </w:rPr>
        <w:t xml:space="preserve">We aim to teach </w:t>
      </w:r>
      <w:r w:rsidR="003D7B0E">
        <w:rPr>
          <w:rFonts w:ascii="Twinkl Cursive Unlooped" w:hAnsi="Twinkl Cursive Unlooped" w:cs="Arial"/>
          <w:sz w:val="20"/>
          <w:szCs w:val="20"/>
        </w:rPr>
        <w:t>pupils the skills and knowledge needed for them</w:t>
      </w:r>
      <w:r w:rsidR="00872913">
        <w:rPr>
          <w:rFonts w:ascii="Twinkl Cursive Unlooped" w:hAnsi="Twinkl Cursive Unlooped" w:cs="Arial"/>
          <w:sz w:val="20"/>
          <w:szCs w:val="20"/>
        </w:rPr>
        <w:t xml:space="preserve"> </w:t>
      </w:r>
      <w:r w:rsidR="009B4BFC">
        <w:rPr>
          <w:rFonts w:ascii="Twinkl Cursive Unlooped" w:hAnsi="Twinkl Cursive Unlooped" w:cs="Arial"/>
          <w:sz w:val="20"/>
          <w:szCs w:val="20"/>
        </w:rPr>
        <w:t xml:space="preserve">to plan, prepare and deliver their own acts of worship. Pupils are given guidance and opportunity to develop these skills as they progress through school, first delivering within their own class before transitioning into the Chaplaincy team. </w:t>
      </w:r>
    </w:p>
    <w:p w14:paraId="227E1D8B" w14:textId="77777777" w:rsidR="005F29BB" w:rsidRDefault="005F29BB" w:rsidP="0059289A">
      <w:pPr>
        <w:jc w:val="both"/>
        <w:rPr>
          <w:rFonts w:ascii="Twinkl Cursive Unlooped" w:hAnsi="Twinkl Cursive Unlooped" w:cs="Arial"/>
          <w:sz w:val="20"/>
          <w:szCs w:val="20"/>
        </w:rPr>
      </w:pPr>
    </w:p>
    <w:p w14:paraId="446D6B67" w14:textId="13611DAF" w:rsidR="005F29BB" w:rsidRDefault="00627D75" w:rsidP="0059289A">
      <w:pPr>
        <w:jc w:val="both"/>
        <w:rPr>
          <w:rFonts w:ascii="Twinkl Cursive Unlooped" w:hAnsi="Twinkl Cursive Unlooped" w:cs="Arial"/>
          <w:b/>
          <w:bCs/>
          <w:sz w:val="20"/>
          <w:szCs w:val="20"/>
          <w:u w:val="single"/>
        </w:rPr>
      </w:pPr>
      <w:r>
        <w:rPr>
          <w:rFonts w:ascii="Twinkl Cursive Unlooped" w:hAnsi="Twinkl Cursive Unlooped" w:cs="Arial"/>
          <w:b/>
          <w:bCs/>
          <w:sz w:val="20"/>
          <w:szCs w:val="20"/>
          <w:u w:val="single"/>
        </w:rPr>
        <w:t>Delivery</w:t>
      </w:r>
    </w:p>
    <w:p w14:paraId="750F8A32" w14:textId="1DB97E14" w:rsidR="007601A8" w:rsidRDefault="00627D75" w:rsidP="00E77733">
      <w:pPr>
        <w:jc w:val="both"/>
        <w:rPr>
          <w:rFonts w:ascii="Twinkl Cursive Unlooped" w:hAnsi="Twinkl Cursive Unlooped" w:cs="Arial"/>
          <w:sz w:val="20"/>
          <w:szCs w:val="20"/>
        </w:rPr>
      </w:pPr>
      <w:r>
        <w:rPr>
          <w:rFonts w:ascii="Twinkl Cursive Unlooped" w:hAnsi="Twinkl Cursive Unlooped" w:cs="Arial"/>
          <w:sz w:val="20"/>
          <w:szCs w:val="20"/>
        </w:rPr>
        <w:t xml:space="preserve">At All Saints, acts of worship always begin and end with the sign of the cross and a prayer. </w:t>
      </w:r>
      <w:r w:rsidR="001C6FA8">
        <w:rPr>
          <w:rFonts w:ascii="Twinkl Cursive Unlooped" w:hAnsi="Twinkl Cursive Unlooped" w:cs="Arial"/>
          <w:sz w:val="20"/>
          <w:szCs w:val="20"/>
        </w:rPr>
        <w:t xml:space="preserve">This helps us to engage with God and keep him at the forefront of </w:t>
      </w:r>
      <w:r w:rsidR="00904AF3">
        <w:rPr>
          <w:rFonts w:ascii="Twinkl Cursive Unlooped" w:hAnsi="Twinkl Cursive Unlooped" w:cs="Arial"/>
          <w:sz w:val="20"/>
          <w:szCs w:val="20"/>
        </w:rPr>
        <w:t xml:space="preserve">our </w:t>
      </w:r>
      <w:r w:rsidR="00E71A8E">
        <w:rPr>
          <w:rFonts w:ascii="Twinkl Cursive Unlooped" w:hAnsi="Twinkl Cursive Unlooped" w:cs="Arial"/>
          <w:sz w:val="20"/>
          <w:szCs w:val="20"/>
        </w:rPr>
        <w:t xml:space="preserve">minds when engaging with acts of worship. </w:t>
      </w:r>
      <w:r w:rsidR="00637DAA">
        <w:rPr>
          <w:rFonts w:ascii="Twinkl Cursive Unlooped" w:hAnsi="Twinkl Cursive Unlooped" w:cs="Arial"/>
          <w:sz w:val="20"/>
          <w:szCs w:val="20"/>
        </w:rPr>
        <w:t xml:space="preserve">In all acts of worship, </w:t>
      </w:r>
      <w:r w:rsidR="00765B5A">
        <w:rPr>
          <w:rFonts w:ascii="Twinkl Cursive Unlooped" w:hAnsi="Twinkl Cursive Unlooped" w:cs="Arial"/>
          <w:sz w:val="20"/>
          <w:szCs w:val="20"/>
        </w:rPr>
        <w:t xml:space="preserve">we endeavour to engage in </w:t>
      </w:r>
      <w:r w:rsidR="007601A8" w:rsidRPr="007601A8">
        <w:rPr>
          <w:rFonts w:ascii="Twinkl Cursive Unlooped" w:hAnsi="Twinkl Cursive Unlooped" w:cs="Arial"/>
          <w:sz w:val="20"/>
          <w:szCs w:val="20"/>
        </w:rPr>
        <w:t xml:space="preserve">an appropriate atmosphere </w:t>
      </w:r>
      <w:r w:rsidR="00765B5A">
        <w:rPr>
          <w:rFonts w:ascii="Twinkl Cursive Unlooped" w:hAnsi="Twinkl Cursive Unlooped" w:cs="Arial"/>
          <w:sz w:val="20"/>
          <w:szCs w:val="20"/>
        </w:rPr>
        <w:t xml:space="preserve">which reflects the liturgical season we are in. </w:t>
      </w:r>
      <w:r w:rsidR="00ED107F">
        <w:rPr>
          <w:rFonts w:ascii="Twinkl Cursive Unlooped" w:hAnsi="Twinkl Cursive Unlooped" w:cs="Arial"/>
          <w:sz w:val="20"/>
          <w:szCs w:val="20"/>
        </w:rPr>
        <w:t>All a</w:t>
      </w:r>
      <w:r w:rsidR="00F35A4A">
        <w:rPr>
          <w:rFonts w:ascii="Twinkl Cursive Unlooped" w:hAnsi="Twinkl Cursive Unlooped" w:cs="Arial"/>
          <w:sz w:val="20"/>
          <w:szCs w:val="20"/>
        </w:rPr>
        <w:t xml:space="preserve">cts of worship </w:t>
      </w:r>
      <w:r w:rsidR="00D62A22">
        <w:rPr>
          <w:rFonts w:ascii="Twinkl Cursive Unlooped" w:hAnsi="Twinkl Cursive Unlooped" w:cs="Arial"/>
          <w:sz w:val="20"/>
          <w:szCs w:val="20"/>
        </w:rPr>
        <w:t xml:space="preserve">are </w:t>
      </w:r>
      <w:r w:rsidR="00D62A22">
        <w:rPr>
          <w:rFonts w:ascii="Twinkl Cursive Unlooped" w:hAnsi="Twinkl Cursive Unlooped" w:cs="Arial"/>
          <w:sz w:val="20"/>
          <w:szCs w:val="20"/>
        </w:rPr>
        <w:lastRenderedPageBreak/>
        <w:t xml:space="preserve">conducted with reverence </w:t>
      </w:r>
      <w:r w:rsidR="00F67E5D">
        <w:rPr>
          <w:rFonts w:ascii="Twinkl Cursive Unlooped" w:hAnsi="Twinkl Cursive Unlooped" w:cs="Arial"/>
          <w:sz w:val="20"/>
          <w:szCs w:val="20"/>
        </w:rPr>
        <w:t>and respect</w:t>
      </w:r>
      <w:r w:rsidR="000A6EBD">
        <w:rPr>
          <w:rFonts w:ascii="Twinkl Cursive Unlooped" w:hAnsi="Twinkl Cursive Unlooped" w:cs="Arial"/>
          <w:sz w:val="20"/>
          <w:szCs w:val="20"/>
        </w:rPr>
        <w:t xml:space="preserve">, placing God, Jesus and the Holy Spirit at the centre of our </w:t>
      </w:r>
      <w:r w:rsidR="002A1628">
        <w:rPr>
          <w:rFonts w:ascii="Twinkl Cursive Unlooped" w:hAnsi="Twinkl Cursive Unlooped" w:cs="Arial"/>
          <w:sz w:val="20"/>
          <w:szCs w:val="20"/>
        </w:rPr>
        <w:t>lives. A prayer table will be used as a focal point during worships</w:t>
      </w:r>
      <w:r w:rsidR="00E77733">
        <w:rPr>
          <w:rFonts w:ascii="Twinkl Cursive Unlooped" w:hAnsi="Twinkl Cursive Unlooped" w:cs="Arial"/>
          <w:sz w:val="20"/>
          <w:szCs w:val="20"/>
        </w:rPr>
        <w:t xml:space="preserve">, with appropriate </w:t>
      </w:r>
      <w:r w:rsidR="001A48B8">
        <w:rPr>
          <w:rFonts w:ascii="Twinkl Cursive Unlooped" w:hAnsi="Twinkl Cursive Unlooped" w:cs="Arial"/>
          <w:sz w:val="20"/>
          <w:szCs w:val="20"/>
        </w:rPr>
        <w:t xml:space="preserve">resources linked to the theme and scripture. </w:t>
      </w:r>
    </w:p>
    <w:p w14:paraId="158B655C" w14:textId="77777777" w:rsidR="003749A4" w:rsidRDefault="003749A4" w:rsidP="0059289A">
      <w:pPr>
        <w:jc w:val="both"/>
        <w:rPr>
          <w:rFonts w:ascii="Twinkl Cursive Unlooped" w:hAnsi="Twinkl Cursive Unlooped" w:cs="Arial"/>
          <w:sz w:val="20"/>
          <w:szCs w:val="20"/>
        </w:rPr>
      </w:pPr>
    </w:p>
    <w:p w14:paraId="1144A445" w14:textId="77777777" w:rsidR="00522D3A" w:rsidRDefault="003749A4" w:rsidP="0059289A">
      <w:pPr>
        <w:jc w:val="both"/>
        <w:rPr>
          <w:rFonts w:ascii="Twinkl Cursive Unlooped" w:hAnsi="Twinkl Cursive Unlooped" w:cs="Arial"/>
          <w:b/>
          <w:bCs/>
          <w:sz w:val="20"/>
          <w:szCs w:val="20"/>
        </w:rPr>
      </w:pPr>
      <w:r w:rsidRPr="00522D3A">
        <w:rPr>
          <w:rFonts w:ascii="Twinkl Cursive Unlooped" w:hAnsi="Twinkl Cursive Unlooped" w:cs="Arial"/>
          <w:b/>
          <w:bCs/>
          <w:sz w:val="20"/>
          <w:szCs w:val="20"/>
          <w:u w:val="single"/>
        </w:rPr>
        <w:t>Evaluation and Development</w:t>
      </w:r>
      <w:r w:rsidRPr="00522D3A">
        <w:rPr>
          <w:rFonts w:ascii="Twinkl Cursive Unlooped" w:hAnsi="Twinkl Cursive Unlooped" w:cs="Arial"/>
          <w:b/>
          <w:bCs/>
          <w:sz w:val="20"/>
          <w:szCs w:val="20"/>
        </w:rPr>
        <w:t xml:space="preserve"> </w:t>
      </w:r>
    </w:p>
    <w:p w14:paraId="73CC156F" w14:textId="320EB443" w:rsidR="00C16AE6" w:rsidRDefault="003324D3" w:rsidP="00C441F5">
      <w:pPr>
        <w:jc w:val="both"/>
        <w:rPr>
          <w:rFonts w:ascii="Twinkl Cursive Unlooped" w:hAnsi="Twinkl Cursive Unlooped" w:cs="Arial"/>
          <w:sz w:val="20"/>
          <w:szCs w:val="20"/>
        </w:rPr>
      </w:pPr>
      <w:r>
        <w:rPr>
          <w:rFonts w:ascii="Twinkl Cursive Unlooped" w:hAnsi="Twinkl Cursive Unlooped" w:cs="Arial"/>
          <w:sz w:val="20"/>
          <w:szCs w:val="20"/>
        </w:rPr>
        <w:t>Acts of worship will be evaluated</w:t>
      </w:r>
      <w:r w:rsidR="00D56336">
        <w:rPr>
          <w:rFonts w:ascii="Twinkl Cursive Unlooped" w:hAnsi="Twinkl Cursive Unlooped" w:cs="Arial"/>
          <w:sz w:val="20"/>
          <w:szCs w:val="20"/>
        </w:rPr>
        <w:t xml:space="preserve"> through discussion and group evaluation. Where appropriate, this will also be recorded on a liturgical evaluation sheet</w:t>
      </w:r>
      <w:r w:rsidR="00140F20">
        <w:rPr>
          <w:rFonts w:ascii="Twinkl Cursive Unlooped" w:hAnsi="Twinkl Cursive Unlooped" w:cs="Arial"/>
          <w:sz w:val="20"/>
          <w:szCs w:val="20"/>
        </w:rPr>
        <w:t xml:space="preserve"> and stored </w:t>
      </w:r>
      <w:r w:rsidR="00CF0DF6">
        <w:rPr>
          <w:rFonts w:ascii="Twinkl Cursive Unlooped" w:hAnsi="Twinkl Cursive Unlooped" w:cs="Arial"/>
          <w:sz w:val="20"/>
          <w:szCs w:val="20"/>
        </w:rPr>
        <w:t xml:space="preserve">for future reference. </w:t>
      </w:r>
      <w:r w:rsidR="00AA0574">
        <w:rPr>
          <w:rFonts w:ascii="Twinkl Cursive Unlooped" w:hAnsi="Twinkl Cursive Unlooped" w:cs="Arial"/>
          <w:sz w:val="20"/>
          <w:szCs w:val="20"/>
        </w:rPr>
        <w:t xml:space="preserve">There will be a yearly review of </w:t>
      </w:r>
      <w:r w:rsidR="00B24C77">
        <w:rPr>
          <w:rFonts w:ascii="Twinkl Cursive Unlooped" w:hAnsi="Twinkl Cursive Unlooped" w:cs="Arial"/>
          <w:sz w:val="20"/>
          <w:szCs w:val="20"/>
        </w:rPr>
        <w:t>the school provision</w:t>
      </w:r>
      <w:r w:rsidR="009F1D71">
        <w:rPr>
          <w:rFonts w:ascii="Twinkl Cursive Unlooped" w:hAnsi="Twinkl Cursive Unlooped" w:cs="Arial"/>
          <w:sz w:val="20"/>
          <w:szCs w:val="20"/>
        </w:rPr>
        <w:t xml:space="preserve"> to evaluate the quality </w:t>
      </w:r>
      <w:r w:rsidR="00375E11">
        <w:rPr>
          <w:rFonts w:ascii="Twinkl Cursive Unlooped" w:hAnsi="Twinkl Cursive Unlooped" w:cs="Arial"/>
          <w:sz w:val="20"/>
          <w:szCs w:val="20"/>
        </w:rPr>
        <w:t xml:space="preserve">of provision across our school, as well as ensuring </w:t>
      </w:r>
      <w:r w:rsidR="00217456">
        <w:rPr>
          <w:rFonts w:ascii="Twinkl Cursive Unlooped" w:hAnsi="Twinkl Cursive Unlooped" w:cs="Arial"/>
          <w:sz w:val="20"/>
          <w:szCs w:val="20"/>
        </w:rPr>
        <w:t xml:space="preserve">that it </w:t>
      </w:r>
      <w:r w:rsidR="00FA4F92">
        <w:rPr>
          <w:rFonts w:ascii="Twinkl Cursive Unlooped" w:hAnsi="Twinkl Cursive Unlooped" w:cs="Arial"/>
          <w:sz w:val="20"/>
          <w:szCs w:val="20"/>
        </w:rPr>
        <w:t xml:space="preserve">continues to reflect the </w:t>
      </w:r>
      <w:r w:rsidR="00D50545">
        <w:rPr>
          <w:rFonts w:ascii="Twinkl Cursive Unlooped" w:hAnsi="Twinkl Cursive Unlooped" w:cs="Arial"/>
          <w:sz w:val="20"/>
          <w:szCs w:val="20"/>
        </w:rPr>
        <w:t xml:space="preserve">aims and mission of our school. This review will be conducted in partnership with our school chaplain. </w:t>
      </w:r>
      <w:r w:rsidR="00E6663D">
        <w:rPr>
          <w:rFonts w:ascii="Twinkl Cursive Unlooped" w:hAnsi="Twinkl Cursive Unlooped" w:cs="Arial"/>
          <w:sz w:val="20"/>
          <w:szCs w:val="20"/>
        </w:rPr>
        <w:t xml:space="preserve">We are continuing to develop the quality of our worship and </w:t>
      </w:r>
      <w:r w:rsidR="00D64743">
        <w:rPr>
          <w:rFonts w:ascii="Twinkl Cursive Unlooped" w:hAnsi="Twinkl Cursive Unlooped" w:cs="Arial"/>
          <w:sz w:val="20"/>
          <w:szCs w:val="20"/>
        </w:rPr>
        <w:t xml:space="preserve">endeavour to engage </w:t>
      </w:r>
      <w:r w:rsidR="00EC7E21">
        <w:rPr>
          <w:rFonts w:ascii="Twinkl Cursive Unlooped" w:hAnsi="Twinkl Cursive Unlooped" w:cs="Arial"/>
          <w:sz w:val="20"/>
          <w:szCs w:val="20"/>
        </w:rPr>
        <w:t xml:space="preserve">with the needs </w:t>
      </w:r>
      <w:r w:rsidR="008B7F2B">
        <w:rPr>
          <w:rFonts w:ascii="Twinkl Cursive Unlooped" w:hAnsi="Twinkl Cursive Unlooped" w:cs="Arial"/>
          <w:sz w:val="20"/>
          <w:szCs w:val="20"/>
        </w:rPr>
        <w:t>of our communit</w:t>
      </w:r>
      <w:r w:rsidR="00D25A18">
        <w:rPr>
          <w:rFonts w:ascii="Twinkl Cursive Unlooped" w:hAnsi="Twinkl Cursive Unlooped" w:cs="Arial"/>
          <w:sz w:val="20"/>
          <w:szCs w:val="20"/>
        </w:rPr>
        <w:t xml:space="preserve">y. </w:t>
      </w:r>
    </w:p>
    <w:p w14:paraId="1DD0B6A8" w14:textId="77777777" w:rsidR="00C16AE6" w:rsidRDefault="00C16AE6" w:rsidP="0059289A">
      <w:pPr>
        <w:jc w:val="both"/>
        <w:rPr>
          <w:rFonts w:ascii="Twinkl Cursive Unlooped" w:hAnsi="Twinkl Cursive Unlooped" w:cs="Arial"/>
          <w:sz w:val="20"/>
          <w:szCs w:val="20"/>
        </w:rPr>
      </w:pPr>
    </w:p>
    <w:p w14:paraId="612E8996" w14:textId="77777777" w:rsidR="00C16AE6" w:rsidRPr="00C16AE6" w:rsidRDefault="00021DBF" w:rsidP="0059289A">
      <w:pPr>
        <w:jc w:val="both"/>
        <w:rPr>
          <w:rFonts w:ascii="Twinkl Cursive Unlooped" w:hAnsi="Twinkl Cursive Unlooped" w:cs="Arial"/>
          <w:b/>
          <w:bCs/>
          <w:sz w:val="20"/>
          <w:szCs w:val="20"/>
          <w:u w:val="single"/>
        </w:rPr>
      </w:pPr>
      <w:r w:rsidRPr="00C16AE6">
        <w:rPr>
          <w:rFonts w:ascii="Twinkl Cursive Unlooped" w:hAnsi="Twinkl Cursive Unlooped" w:cs="Arial"/>
          <w:b/>
          <w:bCs/>
          <w:sz w:val="20"/>
          <w:szCs w:val="20"/>
          <w:u w:val="single"/>
        </w:rPr>
        <w:t xml:space="preserve">Resources </w:t>
      </w:r>
    </w:p>
    <w:p w14:paraId="0D7B9B8F" w14:textId="62AE3059" w:rsidR="00EA6B7E" w:rsidRDefault="00021DBF" w:rsidP="008D07D8">
      <w:pPr>
        <w:jc w:val="both"/>
        <w:rPr>
          <w:rFonts w:ascii="Twinkl Cursive Unlooped" w:hAnsi="Twinkl Cursive Unlooped" w:cs="Arial"/>
          <w:sz w:val="20"/>
          <w:szCs w:val="20"/>
        </w:rPr>
      </w:pPr>
      <w:r w:rsidRPr="00021DBF">
        <w:rPr>
          <w:rFonts w:ascii="Twinkl Cursive Unlooped" w:hAnsi="Twinkl Cursive Unlooped" w:cs="Arial"/>
          <w:sz w:val="20"/>
          <w:szCs w:val="20"/>
        </w:rPr>
        <w:t xml:space="preserve">There are many resources available for planning </w:t>
      </w:r>
      <w:r w:rsidR="00527069">
        <w:rPr>
          <w:rFonts w:ascii="Twinkl Cursive Unlooped" w:hAnsi="Twinkl Cursive Unlooped" w:cs="Arial"/>
          <w:sz w:val="20"/>
          <w:szCs w:val="20"/>
        </w:rPr>
        <w:t>Collective Worship.</w:t>
      </w:r>
      <w:r w:rsidR="000633CD">
        <w:rPr>
          <w:rFonts w:ascii="Twinkl Cursive Unlooped" w:hAnsi="Twinkl Cursive Unlooped" w:cs="Arial"/>
          <w:sz w:val="20"/>
          <w:szCs w:val="20"/>
        </w:rPr>
        <w:t xml:space="preserve"> These are available in each classroom, with some resources available more centrall</w:t>
      </w:r>
      <w:r w:rsidR="00310A27">
        <w:rPr>
          <w:rFonts w:ascii="Twinkl Cursive Unlooped" w:hAnsi="Twinkl Cursive Unlooped" w:cs="Arial"/>
          <w:sz w:val="20"/>
          <w:szCs w:val="20"/>
        </w:rPr>
        <w:t xml:space="preserve">y. </w:t>
      </w:r>
      <w:r w:rsidR="005F3C1E">
        <w:rPr>
          <w:rFonts w:ascii="Twinkl Cursive Unlooped" w:hAnsi="Twinkl Cursive Unlooped" w:cs="Arial"/>
          <w:sz w:val="20"/>
          <w:szCs w:val="20"/>
        </w:rPr>
        <w:t xml:space="preserve">Each classroom has a </w:t>
      </w:r>
      <w:r w:rsidR="008D07D8">
        <w:rPr>
          <w:rFonts w:ascii="Twinkl Cursive Unlooped" w:hAnsi="Twinkl Cursive Unlooped" w:cs="Arial"/>
          <w:sz w:val="20"/>
          <w:szCs w:val="20"/>
        </w:rPr>
        <w:t xml:space="preserve">selection of resources, </w:t>
      </w:r>
      <w:r w:rsidR="00996ACA">
        <w:rPr>
          <w:rFonts w:ascii="Twinkl Cursive Unlooped" w:hAnsi="Twinkl Cursive Unlooped" w:cs="Arial"/>
          <w:sz w:val="20"/>
          <w:szCs w:val="20"/>
        </w:rPr>
        <w:t>including</w:t>
      </w:r>
      <w:r w:rsidR="008D07D8">
        <w:rPr>
          <w:rFonts w:ascii="Twinkl Cursive Unlooped" w:hAnsi="Twinkl Cursive Unlooped" w:cs="Arial"/>
          <w:sz w:val="20"/>
          <w:szCs w:val="20"/>
        </w:rPr>
        <w:t xml:space="preserve"> bibles, </w:t>
      </w:r>
      <w:r w:rsidRPr="00021DBF">
        <w:rPr>
          <w:rFonts w:ascii="Twinkl Cursive Unlooped" w:hAnsi="Twinkl Cursive Unlooped" w:cs="Arial"/>
          <w:sz w:val="20"/>
          <w:szCs w:val="20"/>
        </w:rPr>
        <w:t xml:space="preserve">books, prayers, candles, cloths, crosses, </w:t>
      </w:r>
      <w:r w:rsidR="00F441E6">
        <w:rPr>
          <w:rFonts w:ascii="Twinkl Cursive Unlooped" w:hAnsi="Twinkl Cursive Unlooped" w:cs="Arial"/>
          <w:sz w:val="20"/>
          <w:szCs w:val="20"/>
        </w:rPr>
        <w:t>religious figures, rosary beads</w:t>
      </w:r>
      <w:r w:rsidRPr="00021DBF">
        <w:rPr>
          <w:rFonts w:ascii="Twinkl Cursive Unlooped" w:hAnsi="Twinkl Cursive Unlooped" w:cs="Arial"/>
          <w:sz w:val="20"/>
          <w:szCs w:val="20"/>
        </w:rPr>
        <w:t xml:space="preserve"> etc. </w:t>
      </w:r>
      <w:r w:rsidR="0071392E">
        <w:rPr>
          <w:rFonts w:ascii="Twinkl Cursive Unlooped" w:hAnsi="Twinkl Cursive Unlooped" w:cs="Arial"/>
          <w:sz w:val="20"/>
          <w:szCs w:val="20"/>
        </w:rPr>
        <w:t xml:space="preserve">As a school, we use </w:t>
      </w:r>
      <w:r w:rsidR="00C86879">
        <w:rPr>
          <w:rFonts w:ascii="Twinkl Cursive Unlooped" w:hAnsi="Twinkl Cursive Unlooped" w:cs="Arial"/>
          <w:sz w:val="20"/>
          <w:szCs w:val="20"/>
        </w:rPr>
        <w:t>‘Let Us pray Together’ resources</w:t>
      </w:r>
      <w:r w:rsidRPr="00021DBF">
        <w:rPr>
          <w:rFonts w:ascii="Twinkl Cursive Unlooped" w:hAnsi="Twinkl Cursive Unlooped" w:cs="Arial"/>
          <w:sz w:val="20"/>
          <w:szCs w:val="20"/>
        </w:rPr>
        <w:t xml:space="preserve">, alongside </w:t>
      </w:r>
      <w:r w:rsidR="00F441E6">
        <w:rPr>
          <w:rFonts w:ascii="Twinkl Cursive Unlooped" w:hAnsi="Twinkl Cursive Unlooped" w:cs="Arial"/>
          <w:sz w:val="20"/>
          <w:szCs w:val="20"/>
        </w:rPr>
        <w:t xml:space="preserve">CAFOD children’s liturgy resources and other </w:t>
      </w:r>
      <w:proofErr w:type="gramStart"/>
      <w:r w:rsidR="00F441E6">
        <w:rPr>
          <w:rFonts w:ascii="Twinkl Cursive Unlooped" w:hAnsi="Twinkl Cursive Unlooped" w:cs="Arial"/>
          <w:sz w:val="20"/>
          <w:szCs w:val="20"/>
        </w:rPr>
        <w:t>school based</w:t>
      </w:r>
      <w:proofErr w:type="gramEnd"/>
      <w:r w:rsidR="00F441E6">
        <w:rPr>
          <w:rFonts w:ascii="Twinkl Cursive Unlooped" w:hAnsi="Twinkl Cursive Unlooped" w:cs="Arial"/>
          <w:sz w:val="20"/>
          <w:szCs w:val="20"/>
        </w:rPr>
        <w:t xml:space="preserve"> worship resources.</w:t>
      </w:r>
      <w:r w:rsidR="00996ACA">
        <w:rPr>
          <w:rFonts w:ascii="Twinkl Cursive Unlooped" w:hAnsi="Twinkl Cursive Unlooped" w:cs="Arial"/>
          <w:sz w:val="20"/>
          <w:szCs w:val="20"/>
        </w:rPr>
        <w:t xml:space="preserve"> </w:t>
      </w:r>
    </w:p>
    <w:p w14:paraId="036EFC93" w14:textId="77777777" w:rsidR="00EA6B7E" w:rsidRDefault="00EA6B7E" w:rsidP="0059289A">
      <w:pPr>
        <w:jc w:val="both"/>
        <w:rPr>
          <w:rFonts w:ascii="Twinkl Cursive Unlooped" w:hAnsi="Twinkl Cursive Unlooped" w:cs="Arial"/>
          <w:sz w:val="20"/>
          <w:szCs w:val="20"/>
        </w:rPr>
      </w:pPr>
    </w:p>
    <w:p w14:paraId="46D9BD6A" w14:textId="77777777" w:rsidR="00EA6B7E" w:rsidRPr="00EA6B7E" w:rsidRDefault="00021DBF" w:rsidP="0059289A">
      <w:pPr>
        <w:jc w:val="both"/>
        <w:rPr>
          <w:rFonts w:ascii="Twinkl Cursive Unlooped" w:hAnsi="Twinkl Cursive Unlooped" w:cs="Arial"/>
          <w:b/>
          <w:bCs/>
          <w:sz w:val="20"/>
          <w:szCs w:val="20"/>
          <w:u w:val="single"/>
        </w:rPr>
      </w:pPr>
      <w:r w:rsidRPr="00EA6B7E">
        <w:rPr>
          <w:rFonts w:ascii="Twinkl Cursive Unlooped" w:hAnsi="Twinkl Cursive Unlooped" w:cs="Arial"/>
          <w:b/>
          <w:bCs/>
          <w:sz w:val="20"/>
          <w:szCs w:val="20"/>
          <w:u w:val="single"/>
        </w:rPr>
        <w:t xml:space="preserve">Sacramental provision </w:t>
      </w:r>
    </w:p>
    <w:p w14:paraId="15D1DB9C" w14:textId="67310EDE" w:rsidR="007055A5" w:rsidRDefault="00986B38" w:rsidP="0059289A">
      <w:pPr>
        <w:jc w:val="both"/>
        <w:rPr>
          <w:rFonts w:ascii="Twinkl Cursive Unlooped" w:hAnsi="Twinkl Cursive Unlooped" w:cs="Arial"/>
          <w:sz w:val="20"/>
          <w:szCs w:val="20"/>
        </w:rPr>
      </w:pPr>
      <w:r>
        <w:rPr>
          <w:rFonts w:ascii="Twinkl Cursive Unlooped" w:hAnsi="Twinkl Cursive Unlooped" w:cs="Arial"/>
          <w:sz w:val="20"/>
          <w:szCs w:val="20"/>
        </w:rPr>
        <w:t>At All Saints</w:t>
      </w:r>
      <w:r w:rsidR="009D6722">
        <w:rPr>
          <w:rFonts w:ascii="Twinkl Cursive Unlooped" w:hAnsi="Twinkl Cursive Unlooped" w:cs="Arial"/>
          <w:sz w:val="20"/>
          <w:szCs w:val="20"/>
        </w:rPr>
        <w:t>, we give all our students and staff</w:t>
      </w:r>
      <w:r w:rsidR="00216D06">
        <w:rPr>
          <w:rFonts w:ascii="Twinkl Cursive Unlooped" w:hAnsi="Twinkl Cursive Unlooped" w:cs="Arial"/>
          <w:sz w:val="20"/>
          <w:szCs w:val="20"/>
        </w:rPr>
        <w:t xml:space="preserve"> the opportunity to take part in the sacraments as often as possible.</w:t>
      </w:r>
      <w:r w:rsidR="00781A97">
        <w:rPr>
          <w:rFonts w:ascii="Twinkl Cursive Unlooped" w:hAnsi="Twinkl Cursive Unlooped" w:cs="Arial"/>
          <w:sz w:val="20"/>
          <w:szCs w:val="20"/>
        </w:rPr>
        <w:t xml:space="preserve"> </w:t>
      </w:r>
      <w:r w:rsidR="00216D06">
        <w:rPr>
          <w:rFonts w:ascii="Twinkl Cursive Unlooped" w:hAnsi="Twinkl Cursive Unlooped" w:cs="Arial"/>
          <w:sz w:val="20"/>
          <w:szCs w:val="20"/>
        </w:rPr>
        <w:t xml:space="preserve">As a school, we attend Mass at least one a term where all students are given the opportunity </w:t>
      </w:r>
      <w:r w:rsidR="00666C2A">
        <w:rPr>
          <w:rFonts w:ascii="Twinkl Cursive Unlooped" w:hAnsi="Twinkl Cursive Unlooped" w:cs="Arial"/>
          <w:sz w:val="20"/>
          <w:szCs w:val="20"/>
        </w:rPr>
        <w:t xml:space="preserve">to receive the Eucharist. </w:t>
      </w:r>
    </w:p>
    <w:p w14:paraId="20700250" w14:textId="77777777" w:rsidR="00522D3A" w:rsidRDefault="00522D3A" w:rsidP="0059289A">
      <w:pPr>
        <w:jc w:val="both"/>
        <w:rPr>
          <w:rFonts w:ascii="Twinkl Cursive Unlooped" w:hAnsi="Twinkl Cursive Unlooped" w:cs="Arial"/>
          <w:sz w:val="20"/>
          <w:szCs w:val="20"/>
        </w:rPr>
      </w:pPr>
    </w:p>
    <w:p w14:paraId="6CA9DB48" w14:textId="77777777" w:rsidR="00EA6B7E" w:rsidRPr="00EA6B7E" w:rsidRDefault="00522D3A" w:rsidP="0059289A">
      <w:pPr>
        <w:jc w:val="both"/>
        <w:rPr>
          <w:rFonts w:ascii="Twinkl Cursive Unlooped" w:hAnsi="Twinkl Cursive Unlooped" w:cs="Arial"/>
          <w:b/>
          <w:bCs/>
          <w:sz w:val="20"/>
          <w:szCs w:val="20"/>
          <w:u w:val="single"/>
        </w:rPr>
      </w:pPr>
      <w:r w:rsidRPr="00EA6B7E">
        <w:rPr>
          <w:rFonts w:ascii="Twinkl Cursive Unlooped" w:hAnsi="Twinkl Cursive Unlooped" w:cs="Arial"/>
          <w:b/>
          <w:bCs/>
          <w:sz w:val="20"/>
          <w:szCs w:val="20"/>
          <w:u w:val="single"/>
        </w:rPr>
        <w:t xml:space="preserve">Parental involvement </w:t>
      </w:r>
    </w:p>
    <w:p w14:paraId="454E9A2D" w14:textId="66A669B8" w:rsidR="00522D3A" w:rsidRPr="00627D75" w:rsidRDefault="00E2092D" w:rsidP="0059289A">
      <w:pPr>
        <w:jc w:val="both"/>
        <w:rPr>
          <w:rFonts w:ascii="Twinkl Cursive Unlooped" w:hAnsi="Twinkl Cursive Unlooped" w:cs="Arial"/>
          <w:sz w:val="20"/>
          <w:szCs w:val="20"/>
        </w:rPr>
      </w:pPr>
      <w:r>
        <w:rPr>
          <w:rFonts w:ascii="Twinkl Cursive Unlooped" w:hAnsi="Twinkl Cursive Unlooped" w:cs="Arial"/>
          <w:sz w:val="20"/>
          <w:szCs w:val="20"/>
        </w:rPr>
        <w:t xml:space="preserve">Parents and carers are always invited to </w:t>
      </w:r>
      <w:r w:rsidR="00184B83">
        <w:rPr>
          <w:rFonts w:ascii="Twinkl Cursive Unlooped" w:hAnsi="Twinkl Cursive Unlooped" w:cs="Arial"/>
          <w:sz w:val="20"/>
          <w:szCs w:val="20"/>
        </w:rPr>
        <w:t xml:space="preserve">school Mass, class assemblies and liturgical services </w:t>
      </w:r>
      <w:r w:rsidR="00FA4C98">
        <w:rPr>
          <w:rFonts w:ascii="Twinkl Cursive Unlooped" w:hAnsi="Twinkl Cursive Unlooped" w:cs="Arial"/>
          <w:sz w:val="20"/>
          <w:szCs w:val="20"/>
        </w:rPr>
        <w:t xml:space="preserve">throughout the year. </w:t>
      </w:r>
    </w:p>
    <w:sectPr w:rsidR="00522D3A" w:rsidRPr="00627D75" w:rsidSect="00520B7D">
      <w:pgSz w:w="11906" w:h="16838"/>
      <w:pgMar w:top="794" w:right="737" w:bottom="426"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Cursive Unlooped">
    <w:panose1 w:val="02000000000000000000"/>
    <w:charset w:val="00"/>
    <w:family w:val="auto"/>
    <w:pitch w:val="variable"/>
    <w:sig w:usb0="00000003"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72BC"/>
    <w:multiLevelType w:val="hybridMultilevel"/>
    <w:tmpl w:val="DBA25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1365A9"/>
    <w:multiLevelType w:val="hybridMultilevel"/>
    <w:tmpl w:val="1818B2E8"/>
    <w:lvl w:ilvl="0" w:tplc="718C936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6DA4228"/>
    <w:multiLevelType w:val="hybridMultilevel"/>
    <w:tmpl w:val="8F764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081997"/>
    <w:multiLevelType w:val="hybridMultilevel"/>
    <w:tmpl w:val="113A509E"/>
    <w:lvl w:ilvl="0" w:tplc="718C93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8916FF"/>
    <w:multiLevelType w:val="hybridMultilevel"/>
    <w:tmpl w:val="5CB29F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F212ED"/>
    <w:multiLevelType w:val="hybridMultilevel"/>
    <w:tmpl w:val="A27E4ECC"/>
    <w:lvl w:ilvl="0" w:tplc="718C93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EA21EB"/>
    <w:multiLevelType w:val="hybridMultilevel"/>
    <w:tmpl w:val="5A74A7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4C04D74"/>
    <w:multiLevelType w:val="hybridMultilevel"/>
    <w:tmpl w:val="2B525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9954860">
    <w:abstractNumId w:val="7"/>
  </w:num>
  <w:num w:numId="2" w16cid:durableId="271596819">
    <w:abstractNumId w:val="0"/>
  </w:num>
  <w:num w:numId="3" w16cid:durableId="174878793">
    <w:abstractNumId w:val="1"/>
  </w:num>
  <w:num w:numId="4" w16cid:durableId="62065003">
    <w:abstractNumId w:val="2"/>
  </w:num>
  <w:num w:numId="5" w16cid:durableId="1072238443">
    <w:abstractNumId w:val="3"/>
  </w:num>
  <w:num w:numId="6" w16cid:durableId="1760175115">
    <w:abstractNumId w:val="5"/>
  </w:num>
  <w:num w:numId="7" w16cid:durableId="1063064117">
    <w:abstractNumId w:val="6"/>
  </w:num>
  <w:num w:numId="8" w16cid:durableId="3902763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CD3"/>
    <w:rsid w:val="00021DBF"/>
    <w:rsid w:val="000633CD"/>
    <w:rsid w:val="00065021"/>
    <w:rsid w:val="00071090"/>
    <w:rsid w:val="00073DE3"/>
    <w:rsid w:val="00075122"/>
    <w:rsid w:val="000836C7"/>
    <w:rsid w:val="00095215"/>
    <w:rsid w:val="000A6EBD"/>
    <w:rsid w:val="000B1D2E"/>
    <w:rsid w:val="000B2C75"/>
    <w:rsid w:val="000B6789"/>
    <w:rsid w:val="000B77D1"/>
    <w:rsid w:val="000C4A00"/>
    <w:rsid w:val="000E0BA5"/>
    <w:rsid w:val="000F0F83"/>
    <w:rsid w:val="000F7C9D"/>
    <w:rsid w:val="0010418E"/>
    <w:rsid w:val="001042FE"/>
    <w:rsid w:val="00106971"/>
    <w:rsid w:val="00121926"/>
    <w:rsid w:val="0012446A"/>
    <w:rsid w:val="00125F66"/>
    <w:rsid w:val="00133BC3"/>
    <w:rsid w:val="00140F20"/>
    <w:rsid w:val="0014254F"/>
    <w:rsid w:val="0014525D"/>
    <w:rsid w:val="00161FCE"/>
    <w:rsid w:val="001625A4"/>
    <w:rsid w:val="00184B83"/>
    <w:rsid w:val="00184CD3"/>
    <w:rsid w:val="0019687C"/>
    <w:rsid w:val="001A48B8"/>
    <w:rsid w:val="001C117A"/>
    <w:rsid w:val="001C142D"/>
    <w:rsid w:val="001C6FA8"/>
    <w:rsid w:val="001F0743"/>
    <w:rsid w:val="001F4BAF"/>
    <w:rsid w:val="001F7C67"/>
    <w:rsid w:val="0020360F"/>
    <w:rsid w:val="00216D06"/>
    <w:rsid w:val="00217456"/>
    <w:rsid w:val="002223FC"/>
    <w:rsid w:val="00223149"/>
    <w:rsid w:val="00235FD8"/>
    <w:rsid w:val="00250D74"/>
    <w:rsid w:val="002577E7"/>
    <w:rsid w:val="002668C7"/>
    <w:rsid w:val="00275CBF"/>
    <w:rsid w:val="00294695"/>
    <w:rsid w:val="002962FA"/>
    <w:rsid w:val="002A1628"/>
    <w:rsid w:val="002A4072"/>
    <w:rsid w:val="002B2330"/>
    <w:rsid w:val="002C5ADF"/>
    <w:rsid w:val="002C6120"/>
    <w:rsid w:val="002D2B7A"/>
    <w:rsid w:val="002E67F7"/>
    <w:rsid w:val="002F05AC"/>
    <w:rsid w:val="00310A27"/>
    <w:rsid w:val="00326E3D"/>
    <w:rsid w:val="00330898"/>
    <w:rsid w:val="003324D3"/>
    <w:rsid w:val="00332C55"/>
    <w:rsid w:val="00336777"/>
    <w:rsid w:val="00347099"/>
    <w:rsid w:val="00361B78"/>
    <w:rsid w:val="003749A4"/>
    <w:rsid w:val="00375E11"/>
    <w:rsid w:val="003809C8"/>
    <w:rsid w:val="003850F5"/>
    <w:rsid w:val="003920A5"/>
    <w:rsid w:val="003940CC"/>
    <w:rsid w:val="003A0D68"/>
    <w:rsid w:val="003A723E"/>
    <w:rsid w:val="003C5B80"/>
    <w:rsid w:val="003C5DBB"/>
    <w:rsid w:val="003D2FC9"/>
    <w:rsid w:val="003D7B0E"/>
    <w:rsid w:val="003E0E6B"/>
    <w:rsid w:val="003E31FF"/>
    <w:rsid w:val="003E7966"/>
    <w:rsid w:val="00405F49"/>
    <w:rsid w:val="004076E7"/>
    <w:rsid w:val="00413C72"/>
    <w:rsid w:val="00421AA4"/>
    <w:rsid w:val="00422840"/>
    <w:rsid w:val="004234A7"/>
    <w:rsid w:val="004269D1"/>
    <w:rsid w:val="00457C0B"/>
    <w:rsid w:val="004657DC"/>
    <w:rsid w:val="004828C1"/>
    <w:rsid w:val="00494AF9"/>
    <w:rsid w:val="004C514E"/>
    <w:rsid w:val="004E2D49"/>
    <w:rsid w:val="004E34C1"/>
    <w:rsid w:val="00501684"/>
    <w:rsid w:val="0050328C"/>
    <w:rsid w:val="00520B7D"/>
    <w:rsid w:val="00522D3A"/>
    <w:rsid w:val="00525E2F"/>
    <w:rsid w:val="00525E6B"/>
    <w:rsid w:val="00527069"/>
    <w:rsid w:val="005803A6"/>
    <w:rsid w:val="00581BF1"/>
    <w:rsid w:val="0059289A"/>
    <w:rsid w:val="005A7F12"/>
    <w:rsid w:val="005E0DEA"/>
    <w:rsid w:val="005E3343"/>
    <w:rsid w:val="005E48C8"/>
    <w:rsid w:val="005E6296"/>
    <w:rsid w:val="005F1103"/>
    <w:rsid w:val="005F29BB"/>
    <w:rsid w:val="005F3531"/>
    <w:rsid w:val="005F3C1E"/>
    <w:rsid w:val="005F70E6"/>
    <w:rsid w:val="006077A7"/>
    <w:rsid w:val="00627D75"/>
    <w:rsid w:val="00637DAA"/>
    <w:rsid w:val="00641F53"/>
    <w:rsid w:val="00651C2E"/>
    <w:rsid w:val="00666C2A"/>
    <w:rsid w:val="00675B01"/>
    <w:rsid w:val="00685A52"/>
    <w:rsid w:val="00691079"/>
    <w:rsid w:val="006A4A00"/>
    <w:rsid w:val="006C6C43"/>
    <w:rsid w:val="006F2922"/>
    <w:rsid w:val="00705016"/>
    <w:rsid w:val="007055A5"/>
    <w:rsid w:val="0071392E"/>
    <w:rsid w:val="00716DF0"/>
    <w:rsid w:val="007322D9"/>
    <w:rsid w:val="00733EA9"/>
    <w:rsid w:val="00746C2E"/>
    <w:rsid w:val="007601A8"/>
    <w:rsid w:val="00765B5A"/>
    <w:rsid w:val="0077096A"/>
    <w:rsid w:val="00781A97"/>
    <w:rsid w:val="00794724"/>
    <w:rsid w:val="007B4451"/>
    <w:rsid w:val="007B61B9"/>
    <w:rsid w:val="007E67A3"/>
    <w:rsid w:val="007F0523"/>
    <w:rsid w:val="007F2461"/>
    <w:rsid w:val="0080309C"/>
    <w:rsid w:val="0080669C"/>
    <w:rsid w:val="008234A0"/>
    <w:rsid w:val="00826427"/>
    <w:rsid w:val="00843049"/>
    <w:rsid w:val="008529A7"/>
    <w:rsid w:val="008529A8"/>
    <w:rsid w:val="00872913"/>
    <w:rsid w:val="008974B7"/>
    <w:rsid w:val="008A0B50"/>
    <w:rsid w:val="008B37AF"/>
    <w:rsid w:val="008B4E94"/>
    <w:rsid w:val="008B7F2B"/>
    <w:rsid w:val="008C2AAF"/>
    <w:rsid w:val="008C7B07"/>
    <w:rsid w:val="008D07D8"/>
    <w:rsid w:val="008E1E7E"/>
    <w:rsid w:val="008E3B38"/>
    <w:rsid w:val="008F5CAD"/>
    <w:rsid w:val="00904AF3"/>
    <w:rsid w:val="009123A2"/>
    <w:rsid w:val="00913547"/>
    <w:rsid w:val="00913E34"/>
    <w:rsid w:val="009278F4"/>
    <w:rsid w:val="0094252F"/>
    <w:rsid w:val="00952A69"/>
    <w:rsid w:val="009652EC"/>
    <w:rsid w:val="00974E65"/>
    <w:rsid w:val="00986567"/>
    <w:rsid w:val="00986B38"/>
    <w:rsid w:val="00993216"/>
    <w:rsid w:val="00996ACA"/>
    <w:rsid w:val="009A7761"/>
    <w:rsid w:val="009B4BFC"/>
    <w:rsid w:val="009B61DA"/>
    <w:rsid w:val="009C1CE8"/>
    <w:rsid w:val="009C331A"/>
    <w:rsid w:val="009D0EA1"/>
    <w:rsid w:val="009D6722"/>
    <w:rsid w:val="009E582E"/>
    <w:rsid w:val="009F0B76"/>
    <w:rsid w:val="009F1D71"/>
    <w:rsid w:val="009F74ED"/>
    <w:rsid w:val="00A01EFD"/>
    <w:rsid w:val="00A0293E"/>
    <w:rsid w:val="00A17D7E"/>
    <w:rsid w:val="00A37A74"/>
    <w:rsid w:val="00A40EA6"/>
    <w:rsid w:val="00AA0574"/>
    <w:rsid w:val="00AA099C"/>
    <w:rsid w:val="00AB00A9"/>
    <w:rsid w:val="00AC100F"/>
    <w:rsid w:val="00AC3FF9"/>
    <w:rsid w:val="00AC7F43"/>
    <w:rsid w:val="00AD35A4"/>
    <w:rsid w:val="00AE4F1F"/>
    <w:rsid w:val="00AF180A"/>
    <w:rsid w:val="00AF4732"/>
    <w:rsid w:val="00B1613C"/>
    <w:rsid w:val="00B23EEC"/>
    <w:rsid w:val="00B24C77"/>
    <w:rsid w:val="00B26EF4"/>
    <w:rsid w:val="00B37D2A"/>
    <w:rsid w:val="00B40A49"/>
    <w:rsid w:val="00B43883"/>
    <w:rsid w:val="00B51FB7"/>
    <w:rsid w:val="00B61069"/>
    <w:rsid w:val="00B61BA8"/>
    <w:rsid w:val="00B85E03"/>
    <w:rsid w:val="00B87D7E"/>
    <w:rsid w:val="00B954E0"/>
    <w:rsid w:val="00B96026"/>
    <w:rsid w:val="00BC274A"/>
    <w:rsid w:val="00BC7E84"/>
    <w:rsid w:val="00BD01B9"/>
    <w:rsid w:val="00BD5D5A"/>
    <w:rsid w:val="00BF1FAD"/>
    <w:rsid w:val="00C16AE6"/>
    <w:rsid w:val="00C24A72"/>
    <w:rsid w:val="00C31631"/>
    <w:rsid w:val="00C31B78"/>
    <w:rsid w:val="00C37FDB"/>
    <w:rsid w:val="00C441F5"/>
    <w:rsid w:val="00C4701F"/>
    <w:rsid w:val="00C47595"/>
    <w:rsid w:val="00C76A3D"/>
    <w:rsid w:val="00C86879"/>
    <w:rsid w:val="00C9008A"/>
    <w:rsid w:val="00C92182"/>
    <w:rsid w:val="00CA24DA"/>
    <w:rsid w:val="00CB5EF2"/>
    <w:rsid w:val="00CC6A80"/>
    <w:rsid w:val="00CE1A69"/>
    <w:rsid w:val="00CE460A"/>
    <w:rsid w:val="00CF0DF6"/>
    <w:rsid w:val="00CF5958"/>
    <w:rsid w:val="00D03BBD"/>
    <w:rsid w:val="00D123A8"/>
    <w:rsid w:val="00D25A18"/>
    <w:rsid w:val="00D354F3"/>
    <w:rsid w:val="00D50545"/>
    <w:rsid w:val="00D56336"/>
    <w:rsid w:val="00D62632"/>
    <w:rsid w:val="00D62A22"/>
    <w:rsid w:val="00D64743"/>
    <w:rsid w:val="00D714DF"/>
    <w:rsid w:val="00D91658"/>
    <w:rsid w:val="00DA0B73"/>
    <w:rsid w:val="00DB0A27"/>
    <w:rsid w:val="00DB4AC1"/>
    <w:rsid w:val="00DD0F2E"/>
    <w:rsid w:val="00DE5A20"/>
    <w:rsid w:val="00DF63E9"/>
    <w:rsid w:val="00E1621D"/>
    <w:rsid w:val="00E17598"/>
    <w:rsid w:val="00E2092D"/>
    <w:rsid w:val="00E23AFD"/>
    <w:rsid w:val="00E37585"/>
    <w:rsid w:val="00E43285"/>
    <w:rsid w:val="00E5095B"/>
    <w:rsid w:val="00E553A2"/>
    <w:rsid w:val="00E626E3"/>
    <w:rsid w:val="00E6663D"/>
    <w:rsid w:val="00E70975"/>
    <w:rsid w:val="00E71A8E"/>
    <w:rsid w:val="00E77733"/>
    <w:rsid w:val="00EA0567"/>
    <w:rsid w:val="00EA1A67"/>
    <w:rsid w:val="00EA6B7E"/>
    <w:rsid w:val="00EC0ABC"/>
    <w:rsid w:val="00EC42BD"/>
    <w:rsid w:val="00EC6435"/>
    <w:rsid w:val="00EC7E21"/>
    <w:rsid w:val="00ED107F"/>
    <w:rsid w:val="00EE639B"/>
    <w:rsid w:val="00F007AA"/>
    <w:rsid w:val="00F03CC7"/>
    <w:rsid w:val="00F04CBD"/>
    <w:rsid w:val="00F14289"/>
    <w:rsid w:val="00F35A4A"/>
    <w:rsid w:val="00F35E5F"/>
    <w:rsid w:val="00F441E6"/>
    <w:rsid w:val="00F5012E"/>
    <w:rsid w:val="00F56772"/>
    <w:rsid w:val="00F57B0E"/>
    <w:rsid w:val="00F63C63"/>
    <w:rsid w:val="00F67E5D"/>
    <w:rsid w:val="00FA4C98"/>
    <w:rsid w:val="00FA4F92"/>
    <w:rsid w:val="00FA5A4F"/>
    <w:rsid w:val="00FC0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7987D0"/>
  <w15:docId w15:val="{C080779C-70D4-4028-814B-832CD6F8D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02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20B7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6435"/>
    <w:pPr>
      <w:ind w:left="720"/>
      <w:contextualSpacing/>
    </w:pPr>
  </w:style>
  <w:style w:type="paragraph" w:styleId="BalloonText">
    <w:name w:val="Balloon Text"/>
    <w:basedOn w:val="Normal"/>
    <w:link w:val="BalloonTextChar"/>
    <w:uiPriority w:val="99"/>
    <w:semiHidden/>
    <w:unhideWhenUsed/>
    <w:rsid w:val="0014254F"/>
    <w:rPr>
      <w:rFonts w:ascii="Tahoma" w:hAnsi="Tahoma" w:cs="Tahoma"/>
      <w:sz w:val="16"/>
      <w:szCs w:val="16"/>
    </w:rPr>
  </w:style>
  <w:style w:type="character" w:customStyle="1" w:styleId="BalloonTextChar">
    <w:name w:val="Balloon Text Char"/>
    <w:basedOn w:val="DefaultParagraphFont"/>
    <w:link w:val="BalloonText"/>
    <w:uiPriority w:val="99"/>
    <w:semiHidden/>
    <w:rsid w:val="001425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3</Pages>
  <Words>1011</Words>
  <Characters>5257</Characters>
  <Application>Microsoft Office Word</Application>
  <DocSecurity>0</DocSecurity>
  <Lines>117</Lines>
  <Paragraphs>41</Paragraphs>
  <ScaleCrop>false</ScaleCrop>
  <HeadingPairs>
    <vt:vector size="2" baseType="variant">
      <vt:variant>
        <vt:lpstr>Title</vt:lpstr>
      </vt:variant>
      <vt:variant>
        <vt:i4>1</vt:i4>
      </vt:variant>
    </vt:vector>
  </HeadingPairs>
  <TitlesOfParts>
    <vt:vector size="1" baseType="lpstr">
      <vt:lpstr>Federation of</vt:lpstr>
    </vt:vector>
  </TitlesOfParts>
  <Company>Hewlett-Packard Company</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Federation of</dc:title>
  <dc:creator>garethw</dc:creator>
  <cp:lastModifiedBy>Mary Pickford</cp:lastModifiedBy>
  <cp:revision>184</cp:revision>
  <cp:lastPrinted>2025-09-10T14:57:00Z</cp:lastPrinted>
  <dcterms:created xsi:type="dcterms:W3CDTF">2025-09-27T10:26:00Z</dcterms:created>
  <dcterms:modified xsi:type="dcterms:W3CDTF">2025-11-26T14:23:00Z</dcterms:modified>
</cp:coreProperties>
</file>